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84" w:rsidRDefault="00EF0884">
      <w:pPr>
        <w:jc w:val="center"/>
        <w:rPr>
          <w:color w:val="0000FF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b/>
              <w:color w:val="0000FF"/>
              <w:sz w:val="36"/>
            </w:rPr>
            <w:t>I</w:t>
          </w:r>
          <w:r>
            <w:rPr>
              <w:color w:val="0000FF"/>
              <w:sz w:val="24"/>
            </w:rPr>
            <w:t>llinois</w:t>
          </w:r>
        </w:smartTag>
      </w:smartTag>
      <w:r>
        <w:rPr>
          <w:color w:val="0000FF"/>
          <w:sz w:val="24"/>
        </w:rPr>
        <w:t xml:space="preserve"> </w:t>
      </w:r>
      <w:r>
        <w:rPr>
          <w:b/>
          <w:color w:val="0000FF"/>
          <w:sz w:val="36"/>
        </w:rPr>
        <w:t>C</w:t>
      </w:r>
      <w:r>
        <w:rPr>
          <w:color w:val="0000FF"/>
          <w:sz w:val="24"/>
        </w:rPr>
        <w:t xml:space="preserve">ouncil of </w:t>
      </w:r>
      <w:r>
        <w:rPr>
          <w:b/>
          <w:color w:val="0000FF"/>
          <w:sz w:val="32"/>
        </w:rPr>
        <w:t>C</w:t>
      </w:r>
      <w:r>
        <w:rPr>
          <w:color w:val="0000FF"/>
          <w:sz w:val="24"/>
        </w:rPr>
        <w:t xml:space="preserve">ode </w:t>
      </w:r>
      <w:r>
        <w:rPr>
          <w:b/>
          <w:color w:val="0000FF"/>
          <w:sz w:val="36"/>
        </w:rPr>
        <w:t>A</w:t>
      </w:r>
      <w:r>
        <w:rPr>
          <w:color w:val="0000FF"/>
          <w:sz w:val="24"/>
        </w:rPr>
        <w:t>dministrators</w:t>
      </w:r>
    </w:p>
    <w:p w:rsidR="00EF0884" w:rsidRDefault="00EF0884">
      <w:pPr>
        <w:jc w:val="center"/>
        <w:rPr>
          <w:color w:val="0000FF"/>
          <w:sz w:val="18"/>
        </w:rPr>
      </w:pPr>
    </w:p>
    <w:p w:rsidR="00EF0884" w:rsidRDefault="00EF0884">
      <w:pPr>
        <w:pStyle w:val="Heading1"/>
        <w:rPr>
          <w:color w:val="0000FF"/>
          <w:sz w:val="16"/>
        </w:rPr>
      </w:pPr>
      <w:r>
        <w:rPr>
          <w:color w:val="0000FF"/>
          <w:sz w:val="16"/>
        </w:rPr>
        <w:t>UNIFIED TO PROVIDE</w:t>
      </w:r>
    </w:p>
    <w:p w:rsidR="00EF0884" w:rsidRDefault="00EF0884">
      <w:pPr>
        <w:pStyle w:val="Heading7"/>
        <w:rPr>
          <w:sz w:val="16"/>
        </w:rPr>
      </w:pPr>
      <w:r>
        <w:rPr>
          <w:sz w:val="16"/>
        </w:rPr>
        <w:t>A SAFER BUILT ENVIRONMENT</w:t>
      </w:r>
    </w:p>
    <w:p w:rsidR="00EF0884" w:rsidRDefault="00EF0884">
      <w:pPr>
        <w:jc w:val="center"/>
        <w:rPr>
          <w:b/>
          <w:color w:val="0000FF"/>
          <w:sz w:val="16"/>
        </w:rPr>
      </w:pPr>
    </w:p>
    <w:p w:rsidR="00EF0884" w:rsidRDefault="00EF0884">
      <w:pPr>
        <w:pStyle w:val="Heading2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PRESIDENT JEFF STEHMAN </w:t>
      </w:r>
    </w:p>
    <w:p w:rsidR="00EF0884" w:rsidRDefault="00EF0884">
      <w:pPr>
        <w:jc w:val="center"/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City of </w:t>
      </w:r>
      <w:smartTag w:uri="urn:schemas-microsoft-com:office:smarttags" w:element="City">
        <w:smartTag w:uri="urn:schemas-microsoft-com:office:smarttags" w:element="place">
          <w:r>
            <w:rPr>
              <w:b/>
              <w:color w:val="0000FF"/>
              <w:sz w:val="16"/>
            </w:rPr>
            <w:t>O’Fallon</w:t>
          </w:r>
        </w:smartTag>
      </w:smartTag>
    </w:p>
    <w:p w:rsidR="00EF0884" w:rsidRDefault="00EF0884">
      <w:pPr>
        <w:rPr>
          <w:b/>
          <w:color w:val="0000FF"/>
          <w:sz w:val="16"/>
        </w:rPr>
      </w:pPr>
    </w:p>
    <w:p w:rsidR="00EF0884" w:rsidRDefault="00EF0884">
      <w:pPr>
        <w:pStyle w:val="Heading3"/>
        <w:rPr>
          <w:color w:val="0000FF"/>
          <w:sz w:val="16"/>
        </w:rPr>
      </w:pPr>
      <w:r>
        <w:rPr>
          <w:color w:val="0000FF"/>
          <w:sz w:val="16"/>
        </w:rPr>
        <w:t>VICE PRESIDENT</w:t>
      </w:r>
      <w:r w:rsidR="00270866">
        <w:rPr>
          <w:color w:val="0000FF"/>
          <w:sz w:val="16"/>
        </w:rPr>
        <w:t xml:space="preserve"> -</w:t>
      </w:r>
      <w:r>
        <w:rPr>
          <w:color w:val="0000FF"/>
          <w:sz w:val="16"/>
        </w:rPr>
        <w:t xml:space="preserve"> JEFF ALBERTSON</w:t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  <w:t xml:space="preserve">   </w:t>
      </w:r>
      <w:r w:rsidR="00270866">
        <w:rPr>
          <w:color w:val="0000FF"/>
          <w:sz w:val="16"/>
        </w:rPr>
        <w:t xml:space="preserve">                              </w:t>
      </w:r>
      <w:r>
        <w:rPr>
          <w:color w:val="0000FF"/>
          <w:sz w:val="16"/>
        </w:rPr>
        <w:t>SECRETARY</w:t>
      </w:r>
      <w:r w:rsidR="00270866">
        <w:rPr>
          <w:color w:val="0000FF"/>
          <w:sz w:val="16"/>
        </w:rPr>
        <w:t xml:space="preserve"> -</w:t>
      </w:r>
      <w:r>
        <w:rPr>
          <w:color w:val="0000FF"/>
          <w:sz w:val="16"/>
        </w:rPr>
        <w:t xml:space="preserve"> DAN WESTERGAARD</w:t>
      </w:r>
    </w:p>
    <w:p w:rsidR="00EF0884" w:rsidRDefault="00EF0884">
      <w:pPr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       City of </w:t>
      </w:r>
      <w:smartTag w:uri="urn:schemas-microsoft-com:office:smarttags" w:element="City">
        <w:smartTag w:uri="urn:schemas-microsoft-com:office:smarttags" w:element="place">
          <w:r>
            <w:rPr>
              <w:b/>
              <w:color w:val="0000FF"/>
              <w:sz w:val="16"/>
            </w:rPr>
            <w:t>Batavia</w:t>
          </w:r>
        </w:smartTag>
      </w:smartTag>
      <w:r>
        <w:rPr>
          <w:b/>
          <w:color w:val="0000FF"/>
          <w:sz w:val="16"/>
        </w:rPr>
        <w:tab/>
      </w:r>
      <w:r>
        <w:rPr>
          <w:b/>
          <w:color w:val="0000FF"/>
          <w:sz w:val="16"/>
        </w:rPr>
        <w:tab/>
      </w:r>
      <w:r>
        <w:rPr>
          <w:b/>
          <w:color w:val="0000FF"/>
          <w:sz w:val="16"/>
        </w:rPr>
        <w:tab/>
        <w:t xml:space="preserve">                                                            </w:t>
      </w:r>
      <w:r>
        <w:rPr>
          <w:b/>
          <w:color w:val="0000FF"/>
          <w:sz w:val="16"/>
        </w:rPr>
        <w:tab/>
      </w:r>
    </w:p>
    <w:p w:rsidR="00EF0884" w:rsidRDefault="00EF0884">
      <w:pPr>
        <w:rPr>
          <w:b/>
          <w:color w:val="0000FF"/>
          <w:sz w:val="16"/>
        </w:rPr>
      </w:pPr>
    </w:p>
    <w:p w:rsidR="00EF0884" w:rsidRDefault="00EF0884">
      <w:pPr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 </w:t>
      </w:r>
      <w:r w:rsidR="00C22C44">
        <w:rPr>
          <w:b/>
          <w:color w:val="0000FF"/>
          <w:sz w:val="16"/>
        </w:rPr>
        <w:t>TREASURER - TOM PAHNKE</w:t>
      </w:r>
      <w:r w:rsidR="00C22C44">
        <w:rPr>
          <w:b/>
          <w:color w:val="0000FF"/>
          <w:sz w:val="16"/>
        </w:rPr>
        <w:tab/>
        <w:t xml:space="preserve">                                                             SGT. AT ARMS - LONNIE SPIRES </w:t>
      </w:r>
    </w:p>
    <w:p w:rsidR="00EF0884" w:rsidRDefault="00EF0884">
      <w:pPr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  </w:t>
      </w:r>
      <w:r w:rsidR="0028465C">
        <w:rPr>
          <w:b/>
          <w:color w:val="0000FF"/>
          <w:sz w:val="16"/>
        </w:rPr>
        <w:t xml:space="preserve">  </w:t>
      </w:r>
      <w:r>
        <w:rPr>
          <w:b/>
          <w:color w:val="0000FF"/>
          <w:sz w:val="16"/>
        </w:rPr>
        <w:t xml:space="preserve">Village of Manhattan     </w:t>
      </w:r>
      <w:r>
        <w:rPr>
          <w:b/>
          <w:color w:val="0000FF"/>
          <w:sz w:val="16"/>
        </w:rPr>
        <w:tab/>
      </w:r>
      <w:r>
        <w:rPr>
          <w:b/>
          <w:color w:val="0000FF"/>
          <w:sz w:val="16"/>
        </w:rPr>
        <w:tab/>
        <w:t xml:space="preserve">                                                                         </w:t>
      </w:r>
      <w:r w:rsidR="002F6671">
        <w:rPr>
          <w:b/>
          <w:color w:val="0000FF"/>
          <w:sz w:val="16"/>
        </w:rPr>
        <w:t>City of Park Ridge</w:t>
      </w:r>
    </w:p>
    <w:p w:rsidR="00EF0884" w:rsidRDefault="00EF0884"/>
    <w:p w:rsidR="00EF0884" w:rsidRPr="00AB47FD" w:rsidRDefault="00EF0884" w:rsidP="007315CB">
      <w:pPr>
        <w:jc w:val="center"/>
        <w:rPr>
          <w:b/>
          <w:sz w:val="24"/>
        </w:rPr>
      </w:pPr>
      <w:r>
        <w:rPr>
          <w:b/>
          <w:bCs/>
          <w:sz w:val="32"/>
        </w:rPr>
        <w:t xml:space="preserve"> </w:t>
      </w:r>
      <w:r w:rsidR="00545A6A" w:rsidRPr="00545A6A">
        <w:rPr>
          <w:b/>
          <w:bCs/>
          <w:sz w:val="24"/>
          <w:szCs w:val="24"/>
        </w:rPr>
        <w:t>ICCA</w:t>
      </w:r>
      <w:r w:rsidR="00545A6A">
        <w:rPr>
          <w:b/>
          <w:bCs/>
          <w:sz w:val="32"/>
        </w:rPr>
        <w:t xml:space="preserve"> </w:t>
      </w:r>
      <w:r w:rsidR="00545A6A">
        <w:rPr>
          <w:b/>
          <w:sz w:val="24"/>
        </w:rPr>
        <w:t>B</w:t>
      </w:r>
      <w:r w:rsidRPr="00AB47FD">
        <w:rPr>
          <w:b/>
          <w:sz w:val="24"/>
        </w:rPr>
        <w:t>OARD MEETING</w:t>
      </w:r>
      <w:r w:rsidR="00AB47FD" w:rsidRPr="00AB47FD">
        <w:rPr>
          <w:b/>
          <w:sz w:val="24"/>
        </w:rPr>
        <w:t xml:space="preserve"> MINUTES for July 11, 2013</w:t>
      </w:r>
    </w:p>
    <w:p w:rsidR="00EF0884" w:rsidRDefault="00EF0884" w:rsidP="007315CB">
      <w:pPr>
        <w:jc w:val="center"/>
        <w:rPr>
          <w:sz w:val="24"/>
        </w:rPr>
      </w:pPr>
    </w:p>
    <w:p w:rsidR="00EF0884" w:rsidRDefault="002F6671" w:rsidP="007315CB">
      <w:pPr>
        <w:pStyle w:val="Heading1"/>
        <w:rPr>
          <w:b w:val="0"/>
          <w:bCs/>
          <w:color w:val="FF0000"/>
          <w:sz w:val="28"/>
        </w:rPr>
      </w:pPr>
      <w:r>
        <w:rPr>
          <w:b w:val="0"/>
          <w:bCs/>
          <w:color w:val="FF0000"/>
          <w:sz w:val="28"/>
        </w:rPr>
        <w:t>Thurs</w:t>
      </w:r>
      <w:r w:rsidR="006931B9">
        <w:rPr>
          <w:b w:val="0"/>
          <w:bCs/>
          <w:color w:val="FF0000"/>
          <w:sz w:val="28"/>
        </w:rPr>
        <w:t xml:space="preserve">day </w:t>
      </w:r>
      <w:r w:rsidR="00851015">
        <w:rPr>
          <w:b w:val="0"/>
          <w:bCs/>
          <w:color w:val="FF0000"/>
          <w:sz w:val="28"/>
        </w:rPr>
        <w:t>Ju</w:t>
      </w:r>
      <w:r w:rsidR="00252BAB">
        <w:rPr>
          <w:b w:val="0"/>
          <w:bCs/>
          <w:color w:val="FF0000"/>
          <w:sz w:val="28"/>
        </w:rPr>
        <w:t>ly</w:t>
      </w:r>
      <w:r w:rsidR="00851015">
        <w:rPr>
          <w:b w:val="0"/>
          <w:bCs/>
          <w:color w:val="FF0000"/>
          <w:sz w:val="28"/>
        </w:rPr>
        <w:t xml:space="preserve"> 11</w:t>
      </w:r>
      <w:r w:rsidR="00EF0884">
        <w:rPr>
          <w:b w:val="0"/>
          <w:bCs/>
          <w:color w:val="FF0000"/>
          <w:sz w:val="28"/>
        </w:rPr>
        <w:t xml:space="preserve">, </w:t>
      </w:r>
      <w:r w:rsidR="00AB47FD">
        <w:rPr>
          <w:b w:val="0"/>
          <w:bCs/>
          <w:color w:val="FF0000"/>
          <w:sz w:val="28"/>
        </w:rPr>
        <w:t>2013 10:00</w:t>
      </w:r>
      <w:r w:rsidR="00EF0884">
        <w:rPr>
          <w:b w:val="0"/>
          <w:bCs/>
          <w:color w:val="FF0000"/>
          <w:sz w:val="28"/>
        </w:rPr>
        <w:t xml:space="preserve"> a.m.</w:t>
      </w:r>
    </w:p>
    <w:p w:rsidR="00252BAB" w:rsidRDefault="00EF0884" w:rsidP="007315CB">
      <w:pPr>
        <w:jc w:val="center"/>
        <w:rPr>
          <w:color w:val="FF0000"/>
        </w:rPr>
      </w:pPr>
      <w:r>
        <w:rPr>
          <w:color w:val="FF0000"/>
        </w:rPr>
        <w:t xml:space="preserve">Location: </w:t>
      </w:r>
      <w:r w:rsidR="00252BAB">
        <w:rPr>
          <w:color w:val="FF0000"/>
        </w:rPr>
        <w:t>AIA Illinois Office</w:t>
      </w:r>
      <w:r>
        <w:rPr>
          <w:color w:val="FF0000"/>
        </w:rPr>
        <w:t xml:space="preserve">, </w:t>
      </w:r>
      <w:r w:rsidR="00851015">
        <w:rPr>
          <w:color w:val="FF0000"/>
        </w:rPr>
        <w:t>1</w:t>
      </w:r>
      <w:r w:rsidR="00252BAB">
        <w:rPr>
          <w:color w:val="FF0000"/>
        </w:rPr>
        <w:t xml:space="preserve"> Old State Capitol Plaza, Ste. 300</w:t>
      </w:r>
      <w:r w:rsidR="00851015">
        <w:rPr>
          <w:color w:val="FF0000"/>
        </w:rPr>
        <w:t>,</w:t>
      </w:r>
    </w:p>
    <w:p w:rsidR="00EF0884" w:rsidRDefault="00851015" w:rsidP="007315CB">
      <w:pPr>
        <w:jc w:val="center"/>
        <w:rPr>
          <w:color w:val="FF0000"/>
        </w:rPr>
      </w:pPr>
      <w:r>
        <w:rPr>
          <w:color w:val="FF0000"/>
        </w:rPr>
        <w:t xml:space="preserve"> Springfield</w:t>
      </w:r>
      <w:r w:rsidR="002F6671">
        <w:rPr>
          <w:color w:val="FF0000"/>
        </w:rPr>
        <w:t>,</w:t>
      </w:r>
      <w:r w:rsidR="00EF0884">
        <w:rPr>
          <w:color w:val="FF0000"/>
        </w:rPr>
        <w:t xml:space="preserve"> IL 6</w:t>
      </w:r>
      <w:r w:rsidR="00252BAB">
        <w:rPr>
          <w:color w:val="FF0000"/>
        </w:rPr>
        <w:t>2</w:t>
      </w:r>
      <w:r w:rsidR="002F6671">
        <w:rPr>
          <w:color w:val="FF0000"/>
        </w:rPr>
        <w:t>701</w:t>
      </w:r>
    </w:p>
    <w:p w:rsidR="00EF0884" w:rsidRDefault="00EF0884" w:rsidP="00545A6A">
      <w:pPr>
        <w:pStyle w:val="ListParagraph"/>
      </w:pP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Meeting </w:t>
      </w:r>
      <w:r w:rsidR="00AB47FD">
        <w:rPr>
          <w:sz w:val="20"/>
        </w:rPr>
        <w:t>called to Order to by president Jeff Stehman at 10:05 AM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Roll Call</w:t>
      </w:r>
      <w:r w:rsidR="00AB47FD">
        <w:rPr>
          <w:sz w:val="20"/>
        </w:rPr>
        <w:t xml:space="preserve"> by Secretary Dan Westergaard:</w:t>
      </w:r>
    </w:p>
    <w:p w:rsidR="00EC0277" w:rsidRDefault="00EC0277" w:rsidP="00EC0277">
      <w:pPr>
        <w:ind w:left="540"/>
        <w:rPr>
          <w:sz w:val="20"/>
        </w:rPr>
      </w:pPr>
      <w:r>
        <w:rPr>
          <w:sz w:val="20"/>
        </w:rPr>
        <w:t xml:space="preserve">    Officers Present: Jeff Stehman, </w:t>
      </w:r>
      <w:r w:rsidRPr="00EC0277">
        <w:rPr>
          <w:sz w:val="20"/>
        </w:rPr>
        <w:t>Dan Westergaard</w:t>
      </w:r>
      <w:r>
        <w:rPr>
          <w:sz w:val="20"/>
        </w:rPr>
        <w:t>,</w:t>
      </w:r>
      <w:r w:rsidRPr="00EC0277">
        <w:rPr>
          <w:sz w:val="20"/>
        </w:rPr>
        <w:t xml:space="preserve"> </w:t>
      </w:r>
      <w:proofErr w:type="gramStart"/>
      <w:r>
        <w:rPr>
          <w:sz w:val="20"/>
        </w:rPr>
        <w:t>Via</w:t>
      </w:r>
      <w:proofErr w:type="gramEnd"/>
      <w:r>
        <w:rPr>
          <w:sz w:val="20"/>
        </w:rPr>
        <w:t xml:space="preserve"> conference call both </w:t>
      </w:r>
      <w:r w:rsidRPr="00EC0277">
        <w:rPr>
          <w:sz w:val="20"/>
        </w:rPr>
        <w:t xml:space="preserve"> </w:t>
      </w:r>
    </w:p>
    <w:p w:rsidR="00EC0277" w:rsidRDefault="00EC0277" w:rsidP="00EC0277">
      <w:pPr>
        <w:ind w:left="540"/>
        <w:rPr>
          <w:sz w:val="20"/>
        </w:rPr>
      </w:pPr>
      <w:r>
        <w:rPr>
          <w:sz w:val="20"/>
        </w:rPr>
        <w:t xml:space="preserve">                              </w:t>
      </w:r>
      <w:r w:rsidRPr="00F818EA">
        <w:rPr>
          <w:sz w:val="20"/>
        </w:rPr>
        <w:t>Jeff Albertson</w:t>
      </w:r>
      <w:r w:rsidRPr="00EC0277">
        <w:rPr>
          <w:sz w:val="20"/>
        </w:rPr>
        <w:t xml:space="preserve"> </w:t>
      </w:r>
      <w:r>
        <w:rPr>
          <w:sz w:val="20"/>
        </w:rPr>
        <w:t>and Lonnie Spires.</w:t>
      </w:r>
    </w:p>
    <w:p w:rsidR="00EC0277" w:rsidRDefault="00EC0277" w:rsidP="00EC0277">
      <w:pPr>
        <w:ind w:left="540"/>
        <w:rPr>
          <w:sz w:val="20"/>
        </w:rPr>
      </w:pPr>
      <w:r>
        <w:rPr>
          <w:sz w:val="20"/>
        </w:rPr>
        <w:t xml:space="preserve">  </w:t>
      </w:r>
      <w:r w:rsidRPr="00A938EE">
        <w:rPr>
          <w:sz w:val="20"/>
        </w:rPr>
        <w:t xml:space="preserve"> </w:t>
      </w:r>
      <w:r>
        <w:rPr>
          <w:sz w:val="20"/>
        </w:rPr>
        <w:t xml:space="preserve"> </w:t>
      </w:r>
      <w:r w:rsidRPr="00EC0277">
        <w:rPr>
          <w:sz w:val="20"/>
        </w:rPr>
        <w:t>Officers absent: Tom Pahnke</w:t>
      </w:r>
      <w:r>
        <w:rPr>
          <w:sz w:val="20"/>
        </w:rPr>
        <w:t xml:space="preserve">       </w:t>
      </w:r>
    </w:p>
    <w:p w:rsidR="00AB47FD" w:rsidRDefault="00EC0277" w:rsidP="00EC0277">
      <w:pPr>
        <w:ind w:left="780"/>
        <w:rPr>
          <w:sz w:val="20"/>
        </w:rPr>
      </w:pPr>
      <w:r>
        <w:rPr>
          <w:sz w:val="20"/>
        </w:rPr>
        <w:t xml:space="preserve">       </w:t>
      </w:r>
    </w:p>
    <w:p w:rsidR="00EC0277" w:rsidRDefault="00EC0277" w:rsidP="00F51034">
      <w:pPr>
        <w:numPr>
          <w:ilvl w:val="0"/>
          <w:numId w:val="1"/>
        </w:numPr>
        <w:tabs>
          <w:tab w:val="clear" w:pos="780"/>
          <w:tab w:val="left" w:pos="540"/>
        </w:tabs>
        <w:ind w:left="960"/>
        <w:rPr>
          <w:sz w:val="20"/>
        </w:rPr>
      </w:pPr>
      <w:r>
        <w:rPr>
          <w:sz w:val="20"/>
        </w:rPr>
        <w:t>Member Organizations -  Delegates Present:</w:t>
      </w:r>
    </w:p>
    <w:p w:rsidR="00EC0277" w:rsidRDefault="00EC0277" w:rsidP="00EC0277">
      <w:pPr>
        <w:tabs>
          <w:tab w:val="center" w:pos="1440"/>
        </w:tabs>
        <w:ind w:left="780"/>
        <w:rPr>
          <w:sz w:val="20"/>
        </w:rPr>
      </w:pPr>
      <w:r>
        <w:rPr>
          <w:sz w:val="20"/>
        </w:rPr>
        <w:tab/>
        <w:t xml:space="preserve">          CEOSI      - Jeff Stehman</w:t>
      </w:r>
      <w:r w:rsidR="0069469A">
        <w:rPr>
          <w:sz w:val="20"/>
        </w:rPr>
        <w:t xml:space="preserve">, </w:t>
      </w:r>
      <w:r w:rsidR="0069469A" w:rsidRPr="0069469A">
        <w:rPr>
          <w:sz w:val="20"/>
        </w:rPr>
        <w:t>Mike Seaver</w:t>
      </w:r>
      <w:r w:rsidR="0069469A">
        <w:rPr>
          <w:sz w:val="20"/>
        </w:rPr>
        <w:t>, Tom Er</w:t>
      </w:r>
      <w:r w:rsidR="00FB5421">
        <w:rPr>
          <w:sz w:val="20"/>
        </w:rPr>
        <w:t>r</w:t>
      </w:r>
      <w:r w:rsidR="0069469A">
        <w:rPr>
          <w:sz w:val="20"/>
        </w:rPr>
        <w:t>ers</w:t>
      </w:r>
      <w:r w:rsidR="0069469A" w:rsidRPr="0069469A">
        <w:rPr>
          <w:sz w:val="20"/>
        </w:rPr>
        <w:t xml:space="preserve"> </w:t>
      </w:r>
      <w:r w:rsidR="0069469A">
        <w:rPr>
          <w:sz w:val="20"/>
        </w:rPr>
        <w:t>(</w:t>
      </w:r>
      <w:r w:rsidR="0069469A" w:rsidRPr="0069469A">
        <w:rPr>
          <w:sz w:val="20"/>
        </w:rPr>
        <w:t>via conference call</w:t>
      </w:r>
      <w:r w:rsidR="00FB5421">
        <w:rPr>
          <w:sz w:val="20"/>
        </w:rPr>
        <w:t>)</w:t>
      </w:r>
    </w:p>
    <w:p w:rsidR="00EC0277" w:rsidRDefault="00EC0277" w:rsidP="00EC0277">
      <w:pPr>
        <w:ind w:left="780"/>
        <w:rPr>
          <w:sz w:val="20"/>
        </w:rPr>
      </w:pPr>
      <w:r>
        <w:rPr>
          <w:sz w:val="20"/>
        </w:rPr>
        <w:tab/>
        <w:t xml:space="preserve">FVFBIA    - </w:t>
      </w:r>
      <w:r w:rsidR="0069469A" w:rsidRPr="0069469A">
        <w:rPr>
          <w:sz w:val="20"/>
        </w:rPr>
        <w:t>Jeff Albertson</w:t>
      </w:r>
      <w:r w:rsidR="0069469A">
        <w:rPr>
          <w:sz w:val="20"/>
        </w:rPr>
        <w:t xml:space="preserve"> </w:t>
      </w:r>
      <w:r w:rsidR="0069469A" w:rsidRPr="0069469A">
        <w:rPr>
          <w:sz w:val="20"/>
        </w:rPr>
        <w:t>(via conference call)</w:t>
      </w:r>
    </w:p>
    <w:p w:rsidR="0069469A" w:rsidRDefault="00EC0277" w:rsidP="00EC0277">
      <w:pPr>
        <w:ind w:left="780"/>
        <w:rPr>
          <w:sz w:val="20"/>
        </w:rPr>
      </w:pPr>
      <w:r>
        <w:rPr>
          <w:sz w:val="20"/>
        </w:rPr>
        <w:t xml:space="preserve">           </w:t>
      </w:r>
      <w:r w:rsidRPr="00B175D6">
        <w:rPr>
          <w:sz w:val="20"/>
        </w:rPr>
        <w:t>IACE</w:t>
      </w:r>
      <w:r>
        <w:rPr>
          <w:sz w:val="20"/>
        </w:rPr>
        <w:t xml:space="preserve">       </w:t>
      </w:r>
      <w:r w:rsidRPr="00B175D6">
        <w:rPr>
          <w:sz w:val="20"/>
        </w:rPr>
        <w:t>-</w:t>
      </w:r>
    </w:p>
    <w:p w:rsidR="00EC0277" w:rsidRDefault="00EC0277" w:rsidP="00EC0277">
      <w:pPr>
        <w:ind w:left="780"/>
        <w:rPr>
          <w:sz w:val="20"/>
        </w:rPr>
      </w:pPr>
      <w:r>
        <w:rPr>
          <w:sz w:val="20"/>
        </w:rPr>
        <w:tab/>
        <w:t xml:space="preserve">ILLOWA   – </w:t>
      </w:r>
    </w:p>
    <w:p w:rsidR="00EC0277" w:rsidRDefault="00EC0277" w:rsidP="00EC0277">
      <w:pPr>
        <w:ind w:left="780"/>
        <w:rPr>
          <w:sz w:val="20"/>
        </w:rPr>
      </w:pPr>
      <w:r>
        <w:rPr>
          <w:sz w:val="20"/>
        </w:rPr>
        <w:tab/>
        <w:t xml:space="preserve">IPIA         - </w:t>
      </w:r>
      <w:r w:rsidR="00FB5421">
        <w:rPr>
          <w:sz w:val="20"/>
        </w:rPr>
        <w:t>Gary Howard</w:t>
      </w:r>
    </w:p>
    <w:p w:rsidR="00EC0277" w:rsidRDefault="00EC0277" w:rsidP="00EC0277">
      <w:pPr>
        <w:ind w:left="780"/>
        <w:rPr>
          <w:sz w:val="20"/>
        </w:rPr>
      </w:pPr>
      <w:r>
        <w:rPr>
          <w:sz w:val="20"/>
        </w:rPr>
        <w:t xml:space="preserve">           IPOC       </w:t>
      </w:r>
      <w:r w:rsidR="00FB5421">
        <w:rPr>
          <w:sz w:val="20"/>
        </w:rPr>
        <w:t>- Bob</w:t>
      </w:r>
      <w:r>
        <w:rPr>
          <w:sz w:val="20"/>
        </w:rPr>
        <w:t xml:space="preserve"> Coombs</w:t>
      </w:r>
    </w:p>
    <w:p w:rsidR="00EC0277" w:rsidRDefault="00EC0277" w:rsidP="00EC0277">
      <w:pPr>
        <w:tabs>
          <w:tab w:val="center" w:pos="1440"/>
        </w:tabs>
        <w:ind w:left="780"/>
        <w:rPr>
          <w:sz w:val="20"/>
        </w:rPr>
      </w:pPr>
      <w:r>
        <w:rPr>
          <w:sz w:val="20"/>
        </w:rPr>
        <w:tab/>
        <w:t xml:space="preserve">           NWBOCA – Tom Jacobs</w:t>
      </w:r>
      <w:r w:rsidR="0069469A">
        <w:rPr>
          <w:sz w:val="20"/>
        </w:rPr>
        <w:t xml:space="preserve"> (</w:t>
      </w:r>
      <w:r w:rsidR="0069469A" w:rsidRPr="0069469A">
        <w:rPr>
          <w:sz w:val="20"/>
        </w:rPr>
        <w:t>via conference call</w:t>
      </w:r>
      <w:r w:rsidR="0069469A">
        <w:rPr>
          <w:sz w:val="20"/>
        </w:rPr>
        <w:t>)</w:t>
      </w:r>
    </w:p>
    <w:p w:rsidR="00EC0277" w:rsidRDefault="00EC0277" w:rsidP="00EC0277">
      <w:pPr>
        <w:ind w:left="36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250085">
        <w:rPr>
          <w:sz w:val="20"/>
        </w:rPr>
        <w:t>SBOC</w:t>
      </w:r>
      <w:r>
        <w:rPr>
          <w:sz w:val="20"/>
        </w:rPr>
        <w:t xml:space="preserve">       </w:t>
      </w:r>
      <w:r w:rsidRPr="00250085">
        <w:rPr>
          <w:sz w:val="20"/>
        </w:rPr>
        <w:t>- Dan Westergaard</w:t>
      </w:r>
      <w:r>
        <w:rPr>
          <w:sz w:val="20"/>
        </w:rPr>
        <w:t xml:space="preserve">, </w:t>
      </w:r>
      <w:r w:rsidR="0069469A">
        <w:rPr>
          <w:sz w:val="20"/>
        </w:rPr>
        <w:t xml:space="preserve">Keith Steiskal </w:t>
      </w:r>
      <w:r w:rsidR="0069469A" w:rsidRPr="0069469A">
        <w:rPr>
          <w:sz w:val="20"/>
        </w:rPr>
        <w:t>(via conference call)</w:t>
      </w:r>
    </w:p>
    <w:p w:rsidR="00EC0277" w:rsidRDefault="00EC0277" w:rsidP="00EC0277">
      <w:pPr>
        <w:ind w:left="36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SSBOA     – Lonnie Spires (via conference call)</w:t>
      </w:r>
    </w:p>
    <w:p w:rsidR="00545A6A" w:rsidRDefault="00EC0277" w:rsidP="00EC0277">
      <w:pPr>
        <w:ind w:left="360"/>
        <w:rPr>
          <w:sz w:val="20"/>
        </w:rPr>
      </w:pPr>
      <w:r>
        <w:rPr>
          <w:sz w:val="20"/>
        </w:rPr>
        <w:t xml:space="preserve">      </w:t>
      </w:r>
      <w:r w:rsidRPr="006639A1">
        <w:rPr>
          <w:b/>
          <w:sz w:val="20"/>
        </w:rPr>
        <w:t>Quorum</w:t>
      </w:r>
      <w:r>
        <w:rPr>
          <w:sz w:val="20"/>
        </w:rPr>
        <w:t xml:space="preserve"> was present with 4 Officers and </w:t>
      </w:r>
      <w:r w:rsidR="00FB2BBB">
        <w:rPr>
          <w:sz w:val="20"/>
        </w:rPr>
        <w:t>6</w:t>
      </w:r>
      <w:r>
        <w:rPr>
          <w:sz w:val="20"/>
        </w:rPr>
        <w:t xml:space="preserve"> delegates representing </w:t>
      </w:r>
    </w:p>
    <w:p w:rsidR="00EC0277" w:rsidRDefault="00545A6A" w:rsidP="00EC0277">
      <w:pPr>
        <w:ind w:left="360"/>
        <w:rPr>
          <w:sz w:val="20"/>
        </w:rPr>
      </w:pPr>
      <w:r>
        <w:rPr>
          <w:sz w:val="20"/>
        </w:rPr>
        <w:t xml:space="preserve">                    </w:t>
      </w:r>
      <w:r w:rsidR="00FB2BBB">
        <w:rPr>
          <w:sz w:val="20"/>
        </w:rPr>
        <w:t>7</w:t>
      </w:r>
      <w:r w:rsidR="00EC0277">
        <w:rPr>
          <w:sz w:val="20"/>
        </w:rPr>
        <w:t xml:space="preserve"> member organizations.</w:t>
      </w:r>
    </w:p>
    <w:p w:rsidR="00EC0277" w:rsidRDefault="00EC0277" w:rsidP="00EC0277">
      <w:pPr>
        <w:ind w:left="360"/>
        <w:rPr>
          <w:sz w:val="20"/>
        </w:rPr>
      </w:pPr>
    </w:p>
    <w:p w:rsidR="00FB2BBB" w:rsidRDefault="00EC0277" w:rsidP="00EC0277">
      <w:pPr>
        <w:ind w:left="360"/>
        <w:rPr>
          <w:sz w:val="20"/>
        </w:rPr>
      </w:pPr>
      <w:r>
        <w:rPr>
          <w:sz w:val="20"/>
        </w:rPr>
        <w:tab/>
        <w:t xml:space="preserve">     Others in attendance: Bob Neale, ICC</w:t>
      </w:r>
      <w:r w:rsidR="00FB2BBB">
        <w:rPr>
          <w:sz w:val="20"/>
        </w:rPr>
        <w:t xml:space="preserve">; Bruce Selway, Illinois Energy Office; </w:t>
      </w:r>
    </w:p>
    <w:p w:rsidR="00EC0277" w:rsidRDefault="00D81760" w:rsidP="00EC0277">
      <w:pPr>
        <w:ind w:left="360"/>
        <w:rPr>
          <w:sz w:val="20"/>
        </w:rPr>
      </w:pPr>
      <w:r>
        <w:rPr>
          <w:sz w:val="20"/>
        </w:rPr>
        <w:lastRenderedPageBreak/>
        <w:t>Don Plass</w:t>
      </w:r>
      <w:r w:rsidR="00FB2BBB">
        <w:rPr>
          <w:sz w:val="20"/>
        </w:rPr>
        <w:t>, Building</w:t>
      </w:r>
      <w:r>
        <w:rPr>
          <w:sz w:val="20"/>
        </w:rPr>
        <w:t xml:space="preserve"> </w:t>
      </w:r>
      <w:r w:rsidR="00FB2BBB">
        <w:rPr>
          <w:sz w:val="20"/>
        </w:rPr>
        <w:t xml:space="preserve">&amp; Fire code Academy; </w:t>
      </w:r>
      <w:r>
        <w:rPr>
          <w:sz w:val="20"/>
        </w:rPr>
        <w:t>Mike Waldinger,</w:t>
      </w:r>
      <w:r w:rsidR="00135398">
        <w:rPr>
          <w:sz w:val="20"/>
        </w:rPr>
        <w:t xml:space="preserve"> </w:t>
      </w:r>
      <w:r>
        <w:rPr>
          <w:sz w:val="20"/>
        </w:rPr>
        <w:t>AIA Illinois and Dan Hohl, AIA</w:t>
      </w:r>
      <w:r w:rsidR="00135398">
        <w:rPr>
          <w:sz w:val="20"/>
        </w:rPr>
        <w:t xml:space="preserve"> Illinois.</w:t>
      </w:r>
    </w:p>
    <w:p w:rsidR="00EF0884" w:rsidRDefault="00EF0884" w:rsidP="00135398">
      <w:pPr>
        <w:tabs>
          <w:tab w:val="left" w:pos="1440"/>
        </w:tabs>
        <w:ind w:left="780"/>
        <w:rPr>
          <w:sz w:val="20"/>
        </w:rPr>
      </w:pPr>
    </w:p>
    <w:p w:rsidR="00135398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Approval of Minutes for </w:t>
      </w:r>
      <w:r w:rsidR="002F6671">
        <w:rPr>
          <w:sz w:val="20"/>
        </w:rPr>
        <w:t>Ma</w:t>
      </w:r>
      <w:r w:rsidR="00851015">
        <w:rPr>
          <w:sz w:val="20"/>
        </w:rPr>
        <w:t>y 9</w:t>
      </w:r>
      <w:r>
        <w:rPr>
          <w:sz w:val="20"/>
        </w:rPr>
        <w:t>, 201</w:t>
      </w:r>
      <w:r w:rsidR="006931B9">
        <w:rPr>
          <w:sz w:val="20"/>
        </w:rPr>
        <w:t>3</w:t>
      </w:r>
    </w:p>
    <w:p w:rsidR="00EF0884" w:rsidRDefault="00135398" w:rsidP="00135398">
      <w:pPr>
        <w:ind w:left="780"/>
        <w:rPr>
          <w:sz w:val="20"/>
        </w:rPr>
      </w:pPr>
      <w:r>
        <w:rPr>
          <w:sz w:val="20"/>
        </w:rPr>
        <w:t xml:space="preserve"> Motion to approve minutes as printed by Gary Howard and seconded by Lonnie Spires. Motion approved unanimously. </w:t>
      </w:r>
    </w:p>
    <w:p w:rsidR="00EF0884" w:rsidRDefault="00EF0884" w:rsidP="008E2D2F">
      <w:pPr>
        <w:numPr>
          <w:ilvl w:val="0"/>
          <w:numId w:val="1"/>
        </w:numPr>
        <w:rPr>
          <w:sz w:val="20"/>
        </w:rPr>
      </w:pPr>
      <w:r>
        <w:rPr>
          <w:sz w:val="20"/>
        </w:rPr>
        <w:t>Presidents Report</w:t>
      </w:r>
      <w:r w:rsidR="00770830">
        <w:rPr>
          <w:sz w:val="20"/>
        </w:rPr>
        <w:t>-Jeff h</w:t>
      </w:r>
      <w:r w:rsidR="00135398">
        <w:rPr>
          <w:sz w:val="20"/>
        </w:rPr>
        <w:t>igh</w:t>
      </w:r>
      <w:r w:rsidR="00770830">
        <w:rPr>
          <w:sz w:val="20"/>
        </w:rPr>
        <w:t>ligh</w:t>
      </w:r>
      <w:r w:rsidR="00135398">
        <w:rPr>
          <w:sz w:val="20"/>
        </w:rPr>
        <w:t xml:space="preserve">ted the important issues of the agenda including </w:t>
      </w:r>
      <w:r w:rsidR="004A69D9">
        <w:rPr>
          <w:sz w:val="20"/>
        </w:rPr>
        <w:t>adding Lobbyist Discussion with AIA Illinois representatives and Energy Code</w:t>
      </w:r>
      <w:r w:rsidR="003D1263">
        <w:rPr>
          <w:sz w:val="20"/>
        </w:rPr>
        <w:t xml:space="preserve"> Enforcement Assistance Program from Don Plass and Bruce Selway</w:t>
      </w:r>
    </w:p>
    <w:p w:rsidR="00EF0884" w:rsidRPr="007315CB" w:rsidRDefault="00EF0884" w:rsidP="007315CB">
      <w:pPr>
        <w:numPr>
          <w:ilvl w:val="0"/>
          <w:numId w:val="1"/>
        </w:numPr>
        <w:rPr>
          <w:sz w:val="20"/>
        </w:rPr>
      </w:pPr>
      <w:r w:rsidRPr="007315CB">
        <w:rPr>
          <w:sz w:val="20"/>
        </w:rPr>
        <w:t>Vice-Presidents Report</w:t>
      </w:r>
      <w:r w:rsidR="004A69D9">
        <w:rPr>
          <w:sz w:val="20"/>
        </w:rPr>
        <w:t>; None</w:t>
      </w:r>
      <w:r w:rsidRPr="007315CB">
        <w:rPr>
          <w:sz w:val="20"/>
        </w:rPr>
        <w:t xml:space="preserve">    </w:t>
      </w:r>
    </w:p>
    <w:p w:rsidR="004A69D9" w:rsidRDefault="00EF0884" w:rsidP="00333624">
      <w:pPr>
        <w:numPr>
          <w:ilvl w:val="0"/>
          <w:numId w:val="1"/>
        </w:numPr>
        <w:tabs>
          <w:tab w:val="left" w:pos="8280"/>
        </w:tabs>
        <w:rPr>
          <w:sz w:val="20"/>
        </w:rPr>
      </w:pPr>
      <w:r>
        <w:rPr>
          <w:sz w:val="20"/>
        </w:rPr>
        <w:t>Secretary Report</w:t>
      </w:r>
      <w:r w:rsidR="004A69D9">
        <w:rPr>
          <w:sz w:val="20"/>
        </w:rPr>
        <w:t>: Reminder to send back</w:t>
      </w:r>
      <w:r w:rsidR="00D624DD">
        <w:rPr>
          <w:sz w:val="20"/>
        </w:rPr>
        <w:t xml:space="preserve"> to me the</w:t>
      </w:r>
      <w:r w:rsidR="004A69D9">
        <w:rPr>
          <w:sz w:val="20"/>
        </w:rPr>
        <w:t xml:space="preserve"> latest Chapter Delegate information </w:t>
      </w:r>
      <w:r w:rsidR="00D624DD">
        <w:rPr>
          <w:sz w:val="20"/>
        </w:rPr>
        <w:t>so our multiple member contact lists are current and therefore ICCA information can get to the correct members in a timely fashion.</w:t>
      </w:r>
    </w:p>
    <w:p w:rsidR="00EF0884" w:rsidRDefault="004A69D9" w:rsidP="00D624DD">
      <w:pPr>
        <w:ind w:left="780"/>
        <w:rPr>
          <w:sz w:val="20"/>
        </w:rPr>
      </w:pPr>
      <w:r>
        <w:rPr>
          <w:sz w:val="20"/>
        </w:rPr>
        <w:t xml:space="preserve">  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Treasurers Report</w:t>
      </w:r>
      <w:r w:rsidR="00333624">
        <w:rPr>
          <w:sz w:val="20"/>
        </w:rPr>
        <w:t>- Tom-Dated July 10,2013</w:t>
      </w:r>
    </w:p>
    <w:p w:rsidR="00333624" w:rsidRDefault="00333624" w:rsidP="00333624">
      <w:pPr>
        <w:numPr>
          <w:ilvl w:val="1"/>
          <w:numId w:val="1"/>
        </w:numPr>
        <w:tabs>
          <w:tab w:val="clear" w:pos="1350"/>
          <w:tab w:val="num" w:pos="1530"/>
        </w:tabs>
        <w:ind w:left="1530"/>
        <w:rPr>
          <w:sz w:val="20"/>
        </w:rPr>
      </w:pPr>
      <w:r>
        <w:rPr>
          <w:sz w:val="20"/>
        </w:rPr>
        <w:t>Account Summary-:</w:t>
      </w:r>
    </w:p>
    <w:p w:rsidR="00333624" w:rsidRDefault="00333624" w:rsidP="00333624">
      <w:pPr>
        <w:ind w:left="1530"/>
        <w:rPr>
          <w:sz w:val="20"/>
        </w:rPr>
      </w:pPr>
      <w:r>
        <w:rPr>
          <w:sz w:val="20"/>
        </w:rPr>
        <w:t>+ Account balance as of November 1, 2012                         $1,874.34</w:t>
      </w:r>
    </w:p>
    <w:p w:rsidR="00333624" w:rsidRDefault="00333624" w:rsidP="00333624">
      <w:pPr>
        <w:ind w:left="1530"/>
        <w:rPr>
          <w:sz w:val="20"/>
        </w:rPr>
      </w:pPr>
      <w:r>
        <w:rPr>
          <w:sz w:val="20"/>
        </w:rPr>
        <w:t>+ Deposits                                                                                600.00</w:t>
      </w:r>
    </w:p>
    <w:p w:rsidR="00333624" w:rsidRDefault="00333624" w:rsidP="00333624">
      <w:pPr>
        <w:ind w:left="1530"/>
        <w:rPr>
          <w:sz w:val="20"/>
        </w:rPr>
      </w:pPr>
      <w:r>
        <w:rPr>
          <w:sz w:val="20"/>
        </w:rPr>
        <w:t xml:space="preserve">   -2013 dues-CEO -$150</w:t>
      </w:r>
    </w:p>
    <w:p w:rsidR="00333624" w:rsidRDefault="00333624" w:rsidP="00333624">
      <w:pPr>
        <w:ind w:left="1530"/>
        <w:rPr>
          <w:sz w:val="20"/>
        </w:rPr>
      </w:pPr>
      <w:r>
        <w:rPr>
          <w:sz w:val="20"/>
        </w:rPr>
        <w:t xml:space="preserve">   - 2013 dues-NWBOCA -$150  </w:t>
      </w:r>
    </w:p>
    <w:p w:rsidR="00333624" w:rsidRDefault="00333624" w:rsidP="00333624">
      <w:pPr>
        <w:ind w:left="1530"/>
        <w:rPr>
          <w:sz w:val="20"/>
        </w:rPr>
      </w:pPr>
      <w:r>
        <w:rPr>
          <w:sz w:val="20"/>
        </w:rPr>
        <w:t xml:space="preserve">   -  </w:t>
      </w:r>
      <w:r w:rsidRPr="00333624">
        <w:rPr>
          <w:sz w:val="20"/>
        </w:rPr>
        <w:t>2013 dues</w:t>
      </w:r>
      <w:r>
        <w:rPr>
          <w:sz w:val="20"/>
        </w:rPr>
        <w:t>-IACE</w:t>
      </w:r>
      <w:r w:rsidRPr="00333624">
        <w:rPr>
          <w:sz w:val="20"/>
        </w:rPr>
        <w:t xml:space="preserve"> -$150 </w:t>
      </w:r>
    </w:p>
    <w:p w:rsidR="00333624" w:rsidRPr="00E272F8" w:rsidRDefault="00333624" w:rsidP="00333624">
      <w:pPr>
        <w:ind w:left="1530"/>
        <w:rPr>
          <w:sz w:val="20"/>
        </w:rPr>
      </w:pPr>
      <w:r>
        <w:rPr>
          <w:sz w:val="20"/>
        </w:rPr>
        <w:t xml:space="preserve">   </w:t>
      </w:r>
      <w:r w:rsidRPr="00333624">
        <w:rPr>
          <w:sz w:val="20"/>
        </w:rPr>
        <w:t>-  2013 dues-</w:t>
      </w:r>
      <w:r>
        <w:rPr>
          <w:sz w:val="20"/>
        </w:rPr>
        <w:t>SBOC</w:t>
      </w:r>
      <w:r w:rsidRPr="00333624">
        <w:rPr>
          <w:sz w:val="20"/>
        </w:rPr>
        <w:t xml:space="preserve"> -$150     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                                                  </w:t>
      </w:r>
    </w:p>
    <w:p w:rsidR="00333624" w:rsidRDefault="00333624" w:rsidP="00333624">
      <w:pPr>
        <w:ind w:left="1440"/>
        <w:rPr>
          <w:sz w:val="20"/>
        </w:rPr>
      </w:pPr>
      <w:r>
        <w:rPr>
          <w:sz w:val="20"/>
        </w:rPr>
        <w:t xml:space="preserve"> + Withdrawals </w:t>
      </w:r>
    </w:p>
    <w:p w:rsidR="00333624" w:rsidRDefault="00333624" w:rsidP="00333624">
      <w:pPr>
        <w:ind w:left="1440"/>
        <w:rPr>
          <w:sz w:val="20"/>
        </w:rPr>
      </w:pPr>
      <w:r>
        <w:rPr>
          <w:sz w:val="20"/>
        </w:rPr>
        <w:t xml:space="preserve">      - SSBOA-Website Maintenance                                               10.00</w:t>
      </w:r>
    </w:p>
    <w:p w:rsidR="00333624" w:rsidRDefault="00333624" w:rsidP="00333624">
      <w:pPr>
        <w:tabs>
          <w:tab w:val="left" w:pos="8280"/>
        </w:tabs>
        <w:ind w:left="1440"/>
        <w:rPr>
          <w:sz w:val="20"/>
        </w:rPr>
      </w:pPr>
      <w:r>
        <w:rPr>
          <w:sz w:val="20"/>
        </w:rPr>
        <w:t xml:space="preserve">      - SBOC- 1/2 cost of March Meeting Room                            135.00</w:t>
      </w:r>
    </w:p>
    <w:p w:rsidR="00333624" w:rsidRDefault="00333624" w:rsidP="00333624">
      <w:pPr>
        <w:ind w:left="1440"/>
        <w:rPr>
          <w:sz w:val="20"/>
        </w:rPr>
      </w:pPr>
    </w:p>
    <w:p w:rsidR="00333624" w:rsidRDefault="00AC2F12" w:rsidP="00333624">
      <w:pPr>
        <w:ind w:left="1440"/>
        <w:rPr>
          <w:sz w:val="20"/>
        </w:rPr>
      </w:pPr>
      <w:r>
        <w:rPr>
          <w:sz w:val="20"/>
        </w:rPr>
        <w:t xml:space="preserve"> + Bank Service Charge</w:t>
      </w:r>
      <w:r w:rsidR="00333624">
        <w:rPr>
          <w:sz w:val="20"/>
        </w:rPr>
        <w:t xml:space="preserve"> (se</w:t>
      </w:r>
      <w:r>
        <w:rPr>
          <w:sz w:val="20"/>
        </w:rPr>
        <w:t>e</w:t>
      </w:r>
      <w:r w:rsidR="00333624">
        <w:rPr>
          <w:sz w:val="20"/>
        </w:rPr>
        <w:t xml:space="preserve"> note below)                                       00.00                                 </w:t>
      </w:r>
    </w:p>
    <w:p w:rsidR="00333624" w:rsidRDefault="00333624" w:rsidP="00333624">
      <w:pPr>
        <w:ind w:left="1440"/>
        <w:rPr>
          <w:sz w:val="20"/>
        </w:rPr>
      </w:pPr>
      <w:r>
        <w:rPr>
          <w:sz w:val="20"/>
        </w:rPr>
        <w:t xml:space="preserve"> + Ending balance as of June 30, 2013                                 </w:t>
      </w:r>
      <w:r>
        <w:rPr>
          <w:b/>
          <w:sz w:val="20"/>
        </w:rPr>
        <w:t>$2,609</w:t>
      </w:r>
      <w:r w:rsidRPr="00485F5B">
        <w:rPr>
          <w:b/>
          <w:sz w:val="20"/>
        </w:rPr>
        <w:t>.34</w:t>
      </w:r>
      <w:r w:rsidRPr="00500FFD">
        <w:rPr>
          <w:sz w:val="20"/>
        </w:rPr>
        <w:t xml:space="preserve"> </w:t>
      </w:r>
    </w:p>
    <w:p w:rsidR="00333624" w:rsidRDefault="00333624" w:rsidP="00333624">
      <w:pPr>
        <w:ind w:left="1440"/>
        <w:rPr>
          <w:sz w:val="20"/>
        </w:rPr>
      </w:pPr>
      <w:r>
        <w:rPr>
          <w:sz w:val="20"/>
        </w:rPr>
        <w:t xml:space="preserve">    </w:t>
      </w:r>
    </w:p>
    <w:p w:rsidR="00EF0884" w:rsidRDefault="00333624" w:rsidP="00333624">
      <w:pPr>
        <w:numPr>
          <w:ilvl w:val="1"/>
          <w:numId w:val="1"/>
        </w:numPr>
        <w:rPr>
          <w:sz w:val="20"/>
        </w:rPr>
      </w:pPr>
      <w:r>
        <w:rPr>
          <w:sz w:val="20"/>
        </w:rPr>
        <w:t>Motion to Approve Treasu</w:t>
      </w:r>
      <w:r w:rsidR="00AC2F12">
        <w:rPr>
          <w:sz w:val="20"/>
        </w:rPr>
        <w:t>rer’s report by Jeff Albertson</w:t>
      </w:r>
      <w:r>
        <w:rPr>
          <w:sz w:val="20"/>
        </w:rPr>
        <w:t xml:space="preserve"> and second by</w:t>
      </w:r>
      <w:r w:rsidR="00AC2F12">
        <w:rPr>
          <w:sz w:val="20"/>
        </w:rPr>
        <w:t xml:space="preserve"> Mike S. Seaver. Motion approved unanimously.</w:t>
      </w:r>
      <w:r>
        <w:rPr>
          <w:sz w:val="20"/>
        </w:rPr>
        <w:t xml:space="preserve">   </w:t>
      </w:r>
    </w:p>
    <w:p w:rsidR="005E1E16" w:rsidRPr="00851015" w:rsidRDefault="005E1E16" w:rsidP="00AC2F12">
      <w:pPr>
        <w:ind w:left="1350"/>
        <w:rPr>
          <w:sz w:val="20"/>
        </w:rPr>
      </w:pP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 </w:t>
      </w:r>
      <w:smartTag w:uri="urn:schemas-microsoft-com:office:smarttags" w:element="State">
        <w:smartTag w:uri="urn:schemas-microsoft-com:office:smarttags" w:element="place">
          <w:r>
            <w:rPr>
              <w:sz w:val="20"/>
            </w:rPr>
            <w:t>Illinois</w:t>
          </w:r>
        </w:smartTag>
      </w:smartTag>
      <w:r>
        <w:rPr>
          <w:sz w:val="20"/>
        </w:rPr>
        <w:t xml:space="preserve"> Legislative Update and Discussion Items</w:t>
      </w:r>
    </w:p>
    <w:p w:rsidR="00EF0884" w:rsidRDefault="00EF0884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IML News</w:t>
      </w:r>
      <w:r w:rsidR="00AC2F12">
        <w:rPr>
          <w:sz w:val="20"/>
        </w:rPr>
        <w:t xml:space="preserve"> – </w:t>
      </w:r>
      <w:r>
        <w:rPr>
          <w:sz w:val="20"/>
        </w:rPr>
        <w:t xml:space="preserve"> </w:t>
      </w:r>
    </w:p>
    <w:p w:rsidR="00AC2F12" w:rsidRDefault="00EF0884" w:rsidP="00AC2F12">
      <w:pPr>
        <w:numPr>
          <w:ilvl w:val="1"/>
          <w:numId w:val="1"/>
        </w:numPr>
        <w:rPr>
          <w:sz w:val="20"/>
        </w:rPr>
      </w:pPr>
      <w:r>
        <w:rPr>
          <w:sz w:val="20"/>
        </w:rPr>
        <w:t>ICC Updates</w:t>
      </w:r>
      <w:r w:rsidR="00AC2F12">
        <w:rPr>
          <w:sz w:val="20"/>
        </w:rPr>
        <w:t>-Bob Neale</w:t>
      </w:r>
    </w:p>
    <w:p w:rsidR="006254CC" w:rsidRDefault="00AC2F12" w:rsidP="00AC2F12">
      <w:pPr>
        <w:ind w:left="1350"/>
        <w:rPr>
          <w:sz w:val="20"/>
        </w:rPr>
      </w:pPr>
      <w:r>
        <w:rPr>
          <w:sz w:val="20"/>
        </w:rPr>
        <w:t>-</w:t>
      </w:r>
      <w:r w:rsidR="00FC793C">
        <w:rPr>
          <w:sz w:val="20"/>
        </w:rPr>
        <w:t xml:space="preserve"> </w:t>
      </w:r>
      <w:r w:rsidRPr="00FC793C">
        <w:rPr>
          <w:b/>
          <w:sz w:val="20"/>
        </w:rPr>
        <w:t>Plumping code proposal</w:t>
      </w:r>
      <w:r w:rsidR="00FC793C">
        <w:rPr>
          <w:b/>
          <w:sz w:val="20"/>
        </w:rPr>
        <w:t xml:space="preserve"> </w:t>
      </w:r>
      <w:r>
        <w:rPr>
          <w:sz w:val="20"/>
        </w:rPr>
        <w:t xml:space="preserve">- ICC has sent a letter </w:t>
      </w:r>
      <w:r w:rsidR="006254CC">
        <w:rPr>
          <w:sz w:val="20"/>
        </w:rPr>
        <w:t>stating that the technical review</w:t>
      </w:r>
      <w:r w:rsidR="003D1263">
        <w:rPr>
          <w:sz w:val="20"/>
        </w:rPr>
        <w:t xml:space="preserve"> indicated conflicts with IAPMO Green Plumbing Code</w:t>
      </w:r>
      <w:r w:rsidR="006254CC">
        <w:rPr>
          <w:sz w:val="20"/>
        </w:rPr>
        <w:t xml:space="preserve"> Recommendation</w:t>
      </w:r>
      <w:r w:rsidR="003D1263">
        <w:rPr>
          <w:sz w:val="20"/>
        </w:rPr>
        <w:t xml:space="preserve"> </w:t>
      </w:r>
      <w:r w:rsidR="006254CC">
        <w:rPr>
          <w:sz w:val="20"/>
        </w:rPr>
        <w:t xml:space="preserve">to use the ICC </w:t>
      </w:r>
      <w:r w:rsidR="00FB422E">
        <w:rPr>
          <w:sz w:val="20"/>
        </w:rPr>
        <w:t>2012 Green Construction</w:t>
      </w:r>
      <w:r w:rsidR="006254CC">
        <w:rPr>
          <w:sz w:val="20"/>
        </w:rPr>
        <w:t xml:space="preserve"> Code as option. Gary Howard, IPIA representative said that it should remain </w:t>
      </w:r>
      <w:r w:rsidR="003D1263">
        <w:rPr>
          <w:sz w:val="20"/>
        </w:rPr>
        <w:t xml:space="preserve">as a decision </w:t>
      </w:r>
      <w:r w:rsidR="006254CC">
        <w:rPr>
          <w:sz w:val="20"/>
        </w:rPr>
        <w:t>with IDPH since it is a health situation.</w:t>
      </w:r>
    </w:p>
    <w:p w:rsidR="00AC2F12" w:rsidRDefault="00FC793C" w:rsidP="00AC2F12">
      <w:pPr>
        <w:ind w:left="1350"/>
        <w:rPr>
          <w:sz w:val="20"/>
        </w:rPr>
      </w:pPr>
      <w:r w:rsidRPr="00FC793C">
        <w:rPr>
          <w:b/>
          <w:sz w:val="20"/>
        </w:rPr>
        <w:lastRenderedPageBreak/>
        <w:t>- NFPA LS 101-2012</w:t>
      </w:r>
      <w:r w:rsidR="006254CC" w:rsidRPr="00FC793C">
        <w:rPr>
          <w:b/>
          <w:sz w:val="20"/>
        </w:rPr>
        <w:t xml:space="preserve"> </w:t>
      </w:r>
      <w:r>
        <w:rPr>
          <w:b/>
          <w:sz w:val="20"/>
        </w:rPr>
        <w:t xml:space="preserve">– </w:t>
      </w:r>
      <w:r w:rsidRPr="00FC793C">
        <w:rPr>
          <w:sz w:val="20"/>
        </w:rPr>
        <w:t>Fire Marshall proposal has reference to NFPA 5000</w:t>
      </w:r>
      <w:r>
        <w:rPr>
          <w:sz w:val="20"/>
        </w:rPr>
        <w:t>.There is no reference to NFPA 5000 in current NFPA LS 101, however there is mention of it in the NFPA LS 101 Handbook.</w:t>
      </w:r>
    </w:p>
    <w:p w:rsidR="00FC793C" w:rsidRDefault="00FC793C" w:rsidP="00AC2F12">
      <w:pPr>
        <w:ind w:left="1350"/>
        <w:rPr>
          <w:sz w:val="20"/>
        </w:rPr>
      </w:pPr>
      <w:r>
        <w:rPr>
          <w:sz w:val="20"/>
        </w:rPr>
        <w:t xml:space="preserve">- </w:t>
      </w:r>
      <w:r w:rsidRPr="00FC793C">
        <w:rPr>
          <w:b/>
          <w:sz w:val="20"/>
        </w:rPr>
        <w:t>Chapter reports</w:t>
      </w:r>
      <w:r>
        <w:rPr>
          <w:sz w:val="20"/>
        </w:rPr>
        <w:t>: Due to ICC by August.</w:t>
      </w:r>
    </w:p>
    <w:p w:rsidR="00FC793C" w:rsidRDefault="00FC793C" w:rsidP="00AC2F12">
      <w:pPr>
        <w:ind w:left="1350"/>
        <w:rPr>
          <w:sz w:val="20"/>
        </w:rPr>
      </w:pPr>
      <w:r>
        <w:rPr>
          <w:sz w:val="20"/>
        </w:rPr>
        <w:t>-</w:t>
      </w:r>
      <w:r w:rsidRPr="00FC793C">
        <w:rPr>
          <w:b/>
          <w:sz w:val="20"/>
        </w:rPr>
        <w:t>Annual ICC Conference</w:t>
      </w:r>
      <w:r>
        <w:rPr>
          <w:sz w:val="20"/>
        </w:rPr>
        <w:t xml:space="preserve">: Code of Honor Scholarship is due July13.Special training available for high school </w:t>
      </w:r>
      <w:r w:rsidR="005B18AA">
        <w:rPr>
          <w:sz w:val="20"/>
        </w:rPr>
        <w:t>students’</w:t>
      </w:r>
      <w:r>
        <w:rPr>
          <w:sz w:val="20"/>
        </w:rPr>
        <w:t xml:space="preserve"> check out the ICC website. Remote voting for </w:t>
      </w:r>
      <w:r w:rsidR="00260710">
        <w:rPr>
          <w:sz w:val="20"/>
        </w:rPr>
        <w:t>ICC members is planned for beta test and be used in the 2014 code change cycle.</w:t>
      </w:r>
    </w:p>
    <w:p w:rsidR="00FC793C" w:rsidRPr="00FC793C" w:rsidRDefault="00FC793C" w:rsidP="00AC2F12">
      <w:pPr>
        <w:ind w:left="1350"/>
        <w:rPr>
          <w:b/>
          <w:sz w:val="20"/>
        </w:rPr>
      </w:pPr>
    </w:p>
    <w:p w:rsidR="00EF0884" w:rsidRDefault="00EF0884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Legislati</w:t>
      </w:r>
      <w:r w:rsidR="00BC0B38">
        <w:rPr>
          <w:sz w:val="20"/>
        </w:rPr>
        <w:t>ve</w:t>
      </w:r>
      <w:r>
        <w:rPr>
          <w:sz w:val="20"/>
        </w:rPr>
        <w:t xml:space="preserve"> activity</w:t>
      </w:r>
    </w:p>
    <w:p w:rsidR="00260710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Committee Reports </w:t>
      </w:r>
      <w:r>
        <w:rPr>
          <w:sz w:val="20"/>
        </w:rPr>
        <w:br/>
        <w:t xml:space="preserve">      a)</w:t>
      </w:r>
      <w:r>
        <w:rPr>
          <w:sz w:val="20"/>
        </w:rPr>
        <w:tab/>
        <w:t>ISO Committee – J. Albertson, B. Crowe</w:t>
      </w:r>
      <w:r w:rsidR="00545A6A">
        <w:rPr>
          <w:sz w:val="20"/>
        </w:rPr>
        <w:t>-</w:t>
      </w:r>
      <w:r w:rsidR="00260710">
        <w:rPr>
          <w:sz w:val="20"/>
        </w:rPr>
        <w:t xml:space="preserve"> Bruce Crowe not available- no</w:t>
      </w:r>
    </w:p>
    <w:p w:rsidR="000830A5" w:rsidRDefault="00260710" w:rsidP="00260710">
      <w:pPr>
        <w:ind w:left="360"/>
        <w:rPr>
          <w:sz w:val="20"/>
        </w:rPr>
      </w:pPr>
      <w:r>
        <w:rPr>
          <w:sz w:val="20"/>
        </w:rPr>
        <w:t xml:space="preserve">                </w:t>
      </w:r>
      <w:r w:rsidR="00545A6A">
        <w:rPr>
          <w:sz w:val="20"/>
        </w:rPr>
        <w:t xml:space="preserve"> </w:t>
      </w:r>
      <w:proofErr w:type="gramStart"/>
      <w:r w:rsidR="00F51034">
        <w:rPr>
          <w:sz w:val="20"/>
        </w:rPr>
        <w:t>report</w:t>
      </w:r>
      <w:proofErr w:type="gramEnd"/>
      <w:r w:rsidR="00F51034">
        <w:rPr>
          <w:sz w:val="20"/>
        </w:rPr>
        <w:t>. The</w:t>
      </w:r>
      <w:r w:rsidR="000830A5">
        <w:rPr>
          <w:sz w:val="20"/>
        </w:rPr>
        <w:t xml:space="preserve"> plan is to meet with the ISO Regional representative to voice</w:t>
      </w:r>
    </w:p>
    <w:p w:rsidR="00545A6A" w:rsidRDefault="000830A5" w:rsidP="00260710">
      <w:pPr>
        <w:ind w:left="360"/>
        <w:rPr>
          <w:sz w:val="20"/>
        </w:rPr>
      </w:pPr>
      <w:r>
        <w:rPr>
          <w:sz w:val="20"/>
        </w:rPr>
        <w:t xml:space="preserve">                </w:t>
      </w:r>
      <w:r w:rsidR="00545A6A">
        <w:rPr>
          <w:sz w:val="20"/>
        </w:rPr>
        <w:t xml:space="preserve"> </w:t>
      </w:r>
      <w:proofErr w:type="gramStart"/>
      <w:r>
        <w:rPr>
          <w:sz w:val="20"/>
        </w:rPr>
        <w:t>the</w:t>
      </w:r>
      <w:proofErr w:type="gramEnd"/>
      <w:r>
        <w:rPr>
          <w:sz w:val="20"/>
        </w:rPr>
        <w:t xml:space="preserve"> concerns</w:t>
      </w:r>
      <w:r w:rsidR="00545A6A">
        <w:rPr>
          <w:sz w:val="20"/>
        </w:rPr>
        <w:t xml:space="preserve"> of our membership. We will try to set up the meeting soon </w:t>
      </w:r>
    </w:p>
    <w:p w:rsidR="00EF0884" w:rsidRDefault="00545A6A" w:rsidP="00260710">
      <w:pPr>
        <w:ind w:left="360"/>
        <w:rPr>
          <w:sz w:val="20"/>
        </w:rPr>
      </w:pPr>
      <w:r>
        <w:rPr>
          <w:sz w:val="20"/>
        </w:rPr>
        <w:t xml:space="preserve">                 </w:t>
      </w:r>
      <w:proofErr w:type="gramStart"/>
      <w:r>
        <w:rPr>
          <w:sz w:val="20"/>
        </w:rPr>
        <w:t>and</w:t>
      </w:r>
      <w:proofErr w:type="gramEnd"/>
      <w:r>
        <w:rPr>
          <w:sz w:val="20"/>
        </w:rPr>
        <w:t xml:space="preserve"> possibly meet with them at the ICC Annual conference.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Old Business</w:t>
      </w:r>
    </w:p>
    <w:p w:rsidR="00D37003" w:rsidRDefault="00D37003" w:rsidP="00BC0B38">
      <w:pPr>
        <w:numPr>
          <w:ilvl w:val="1"/>
          <w:numId w:val="1"/>
        </w:numPr>
        <w:rPr>
          <w:sz w:val="20"/>
        </w:rPr>
      </w:pPr>
      <w:r>
        <w:rPr>
          <w:sz w:val="20"/>
        </w:rPr>
        <w:t>Lobbyist Committee</w:t>
      </w:r>
      <w:r w:rsidR="00252BAB">
        <w:rPr>
          <w:sz w:val="20"/>
        </w:rPr>
        <w:t xml:space="preserve"> – set meeting schedule</w:t>
      </w:r>
    </w:p>
    <w:p w:rsidR="00260710" w:rsidRDefault="00260710" w:rsidP="00260710">
      <w:pPr>
        <w:ind w:left="990"/>
        <w:rPr>
          <w:sz w:val="20"/>
        </w:rPr>
      </w:pPr>
      <w:r>
        <w:rPr>
          <w:sz w:val="20"/>
        </w:rPr>
        <w:t xml:space="preserve">   – Jeff Stehman to set up conference call meeting in the next week or two.</w:t>
      </w:r>
    </w:p>
    <w:p w:rsidR="00260710" w:rsidRDefault="00260710" w:rsidP="00260710">
      <w:pPr>
        <w:ind w:left="990"/>
        <w:rPr>
          <w:sz w:val="20"/>
        </w:rPr>
      </w:pPr>
      <w:r>
        <w:rPr>
          <w:sz w:val="20"/>
        </w:rPr>
        <w:t xml:space="preserve">   - Committee goals are to set up funding, criteria for reporting to chapters, </w:t>
      </w:r>
    </w:p>
    <w:p w:rsidR="00260710" w:rsidRDefault="00260710" w:rsidP="00260710">
      <w:pPr>
        <w:ind w:left="990"/>
        <w:rPr>
          <w:sz w:val="20"/>
        </w:rPr>
      </w:pPr>
      <w:r>
        <w:rPr>
          <w:sz w:val="20"/>
        </w:rPr>
        <w:t xml:space="preserve">      </w:t>
      </w:r>
      <w:proofErr w:type="gramStart"/>
      <w:r>
        <w:rPr>
          <w:sz w:val="20"/>
        </w:rPr>
        <w:t>and</w:t>
      </w:r>
      <w:proofErr w:type="gramEnd"/>
      <w:r>
        <w:rPr>
          <w:sz w:val="20"/>
        </w:rPr>
        <w:t xml:space="preserve"> create and RFP for legislative services. </w:t>
      </w:r>
    </w:p>
    <w:p w:rsidR="005B18AA" w:rsidRDefault="005B18AA" w:rsidP="005B18AA">
      <w:pPr>
        <w:ind w:left="990"/>
        <w:rPr>
          <w:sz w:val="20"/>
        </w:rPr>
      </w:pPr>
      <w:r w:rsidRPr="007C4498">
        <w:rPr>
          <w:b/>
          <w:sz w:val="20"/>
        </w:rPr>
        <w:t>Lobbyist Discussion</w:t>
      </w:r>
      <w:r>
        <w:rPr>
          <w:sz w:val="20"/>
        </w:rPr>
        <w:t xml:space="preserve"> – Led by </w:t>
      </w:r>
      <w:r w:rsidRPr="005B18AA">
        <w:rPr>
          <w:sz w:val="20"/>
        </w:rPr>
        <w:t xml:space="preserve">Mike Waldinger, AIA Illinois and Dan </w:t>
      </w:r>
      <w:proofErr w:type="spellStart"/>
      <w:r w:rsidRPr="005B18AA">
        <w:rPr>
          <w:sz w:val="20"/>
        </w:rPr>
        <w:t>Hohl</w:t>
      </w:r>
      <w:proofErr w:type="spellEnd"/>
      <w:r w:rsidRPr="005B18AA">
        <w:rPr>
          <w:sz w:val="20"/>
        </w:rPr>
        <w:t xml:space="preserve">, AIA </w:t>
      </w:r>
    </w:p>
    <w:p w:rsidR="005B18AA" w:rsidRDefault="005B18AA" w:rsidP="005B18AA">
      <w:pPr>
        <w:ind w:left="990"/>
        <w:rPr>
          <w:sz w:val="20"/>
        </w:rPr>
      </w:pPr>
      <w:r>
        <w:rPr>
          <w:sz w:val="20"/>
        </w:rPr>
        <w:t xml:space="preserve">                                  </w:t>
      </w:r>
      <w:r w:rsidRPr="005B18AA">
        <w:rPr>
          <w:sz w:val="20"/>
        </w:rPr>
        <w:t>Illinois.</w:t>
      </w:r>
    </w:p>
    <w:p w:rsidR="005B18AA" w:rsidRDefault="005B18AA" w:rsidP="005B18AA">
      <w:pPr>
        <w:ind w:left="990"/>
        <w:rPr>
          <w:sz w:val="20"/>
        </w:rPr>
      </w:pPr>
      <w:r>
        <w:rPr>
          <w:sz w:val="20"/>
        </w:rPr>
        <w:t>-There are 1,735 entities such as AIA using a lobbyist</w:t>
      </w:r>
    </w:p>
    <w:p w:rsidR="005B18AA" w:rsidRDefault="005B18AA" w:rsidP="005B18AA">
      <w:pPr>
        <w:ind w:left="990"/>
        <w:rPr>
          <w:sz w:val="20"/>
        </w:rPr>
      </w:pPr>
      <w:r>
        <w:rPr>
          <w:sz w:val="20"/>
        </w:rPr>
        <w:t>- There are 1558 registered lobbyists in Illinois</w:t>
      </w:r>
    </w:p>
    <w:p w:rsidR="005B18AA" w:rsidRDefault="005B18AA" w:rsidP="005B18AA">
      <w:pPr>
        <w:ind w:left="990"/>
        <w:rPr>
          <w:sz w:val="20"/>
        </w:rPr>
      </w:pPr>
      <w:r>
        <w:rPr>
          <w:sz w:val="20"/>
        </w:rPr>
        <w:t>- There are 6,237 proposed bills from January to July 2013.</w:t>
      </w:r>
    </w:p>
    <w:p w:rsidR="002D5641" w:rsidRDefault="002D5641" w:rsidP="005B18AA">
      <w:pPr>
        <w:ind w:left="990"/>
        <w:rPr>
          <w:sz w:val="20"/>
        </w:rPr>
      </w:pPr>
    </w:p>
    <w:p w:rsidR="002D5641" w:rsidRDefault="002D5641" w:rsidP="002D5641">
      <w:pPr>
        <w:ind w:left="990" w:right="-720"/>
        <w:rPr>
          <w:sz w:val="20"/>
        </w:rPr>
      </w:pPr>
      <w:r>
        <w:rPr>
          <w:sz w:val="20"/>
        </w:rPr>
        <w:t xml:space="preserve">-Phase 1: </w:t>
      </w:r>
      <w:r w:rsidR="00FB422E">
        <w:rPr>
          <w:sz w:val="20"/>
        </w:rPr>
        <w:t xml:space="preserve">Lobbyist has to </w:t>
      </w:r>
      <w:r w:rsidR="005B18AA">
        <w:rPr>
          <w:sz w:val="20"/>
        </w:rPr>
        <w:t xml:space="preserve">a cursory look at these 6,237 bills to see if anything </w:t>
      </w:r>
    </w:p>
    <w:p w:rsidR="005B18AA" w:rsidRDefault="002D5641" w:rsidP="002D5641">
      <w:pPr>
        <w:ind w:left="990" w:right="-720"/>
        <w:rPr>
          <w:sz w:val="20"/>
        </w:rPr>
      </w:pPr>
      <w:r>
        <w:rPr>
          <w:sz w:val="20"/>
        </w:rPr>
        <w:t xml:space="preserve">  </w:t>
      </w:r>
      <w:proofErr w:type="gramStart"/>
      <w:r w:rsidR="005B18AA">
        <w:rPr>
          <w:sz w:val="20"/>
        </w:rPr>
        <w:t>could</w:t>
      </w:r>
      <w:proofErr w:type="gramEnd"/>
      <w:r w:rsidR="005B18AA">
        <w:rPr>
          <w:sz w:val="20"/>
        </w:rPr>
        <w:t xml:space="preserve"> affect an entities position that would require action on the</w:t>
      </w:r>
      <w:r>
        <w:rPr>
          <w:sz w:val="20"/>
        </w:rPr>
        <w:t xml:space="preserve">ir </w:t>
      </w:r>
      <w:r w:rsidR="005B18AA">
        <w:rPr>
          <w:sz w:val="20"/>
        </w:rPr>
        <w:t>part.</w:t>
      </w:r>
    </w:p>
    <w:p w:rsidR="002D5641" w:rsidRDefault="002D5641" w:rsidP="002D5641">
      <w:pPr>
        <w:ind w:left="990" w:right="-270"/>
        <w:rPr>
          <w:sz w:val="20"/>
        </w:rPr>
      </w:pPr>
      <w:r>
        <w:rPr>
          <w:sz w:val="20"/>
        </w:rPr>
        <w:t xml:space="preserve">-Phase 2: </w:t>
      </w:r>
      <w:r w:rsidR="005B18AA">
        <w:rPr>
          <w:sz w:val="20"/>
        </w:rPr>
        <w:t xml:space="preserve">Need to create a tracking list of those bills </w:t>
      </w:r>
      <w:r>
        <w:rPr>
          <w:sz w:val="20"/>
        </w:rPr>
        <w:t>that need watching and</w:t>
      </w:r>
    </w:p>
    <w:p w:rsidR="005B18AA" w:rsidRDefault="002D5641" w:rsidP="002D5641">
      <w:pPr>
        <w:ind w:left="990" w:right="-270"/>
        <w:rPr>
          <w:sz w:val="20"/>
        </w:rPr>
      </w:pPr>
      <w:r>
        <w:rPr>
          <w:sz w:val="20"/>
        </w:rPr>
        <w:t xml:space="preserve">  </w:t>
      </w:r>
      <w:proofErr w:type="gramStart"/>
      <w:r>
        <w:rPr>
          <w:sz w:val="20"/>
        </w:rPr>
        <w:t>possible</w:t>
      </w:r>
      <w:proofErr w:type="gramEnd"/>
      <w:r>
        <w:rPr>
          <w:sz w:val="20"/>
        </w:rPr>
        <w:t xml:space="preserve"> action.</w:t>
      </w:r>
    </w:p>
    <w:p w:rsidR="002D5641" w:rsidRDefault="002D5641" w:rsidP="005B18AA">
      <w:pPr>
        <w:ind w:left="990"/>
        <w:rPr>
          <w:sz w:val="20"/>
        </w:rPr>
      </w:pPr>
      <w:r>
        <w:rPr>
          <w:sz w:val="20"/>
        </w:rPr>
        <w:t>-Phase 3: Review and Reporting – Recommend to entity what or how to act or</w:t>
      </w:r>
    </w:p>
    <w:p w:rsidR="002D5641" w:rsidRDefault="002D5641" w:rsidP="005B18AA">
      <w:pPr>
        <w:ind w:left="990"/>
        <w:rPr>
          <w:sz w:val="20"/>
        </w:rPr>
      </w:pPr>
      <w:r>
        <w:rPr>
          <w:sz w:val="20"/>
        </w:rPr>
        <w:t xml:space="preserve">   </w:t>
      </w:r>
      <w:proofErr w:type="gramStart"/>
      <w:r>
        <w:rPr>
          <w:sz w:val="20"/>
        </w:rPr>
        <w:t>vote</w:t>
      </w:r>
      <w:proofErr w:type="gramEnd"/>
      <w:r>
        <w:rPr>
          <w:sz w:val="20"/>
        </w:rPr>
        <w:t xml:space="preserve"> or support or oppose a bill.</w:t>
      </w:r>
    </w:p>
    <w:p w:rsidR="002D5641" w:rsidRDefault="002D5641" w:rsidP="005B18AA">
      <w:pPr>
        <w:ind w:left="990"/>
        <w:rPr>
          <w:sz w:val="20"/>
        </w:rPr>
      </w:pPr>
      <w:r>
        <w:rPr>
          <w:sz w:val="20"/>
        </w:rPr>
        <w:t xml:space="preserve">-Final Phase: Directing the lobbyist to take decided action on bill and follow </w:t>
      </w:r>
    </w:p>
    <w:p w:rsidR="002D5641" w:rsidRDefault="002D5641" w:rsidP="005B18AA">
      <w:pPr>
        <w:ind w:left="990"/>
        <w:rPr>
          <w:sz w:val="20"/>
        </w:rPr>
      </w:pPr>
      <w:r>
        <w:rPr>
          <w:sz w:val="20"/>
        </w:rPr>
        <w:t xml:space="preserve">  </w:t>
      </w:r>
      <w:proofErr w:type="gramStart"/>
      <w:r>
        <w:rPr>
          <w:sz w:val="20"/>
        </w:rPr>
        <w:t>through</w:t>
      </w:r>
      <w:proofErr w:type="gramEnd"/>
      <w:r>
        <w:rPr>
          <w:sz w:val="20"/>
        </w:rPr>
        <w:t>.</w:t>
      </w:r>
    </w:p>
    <w:p w:rsidR="009D61B7" w:rsidRDefault="009D61B7" w:rsidP="005B18AA">
      <w:pPr>
        <w:ind w:left="990"/>
        <w:rPr>
          <w:sz w:val="20"/>
        </w:rPr>
      </w:pPr>
      <w:r>
        <w:rPr>
          <w:sz w:val="20"/>
        </w:rPr>
        <w:t>- Key points; Relationship -with Lobbyist is crucial and must be worked at.</w:t>
      </w:r>
    </w:p>
    <w:p w:rsidR="009D61B7" w:rsidRDefault="009D61B7" w:rsidP="005B18AA">
      <w:pPr>
        <w:ind w:left="990"/>
        <w:rPr>
          <w:sz w:val="20"/>
        </w:rPr>
      </w:pPr>
      <w:r>
        <w:rPr>
          <w:sz w:val="20"/>
        </w:rPr>
        <w:t xml:space="preserve">                      Reputation – positive approach </w:t>
      </w:r>
      <w:r w:rsidR="00014938">
        <w:rPr>
          <w:sz w:val="20"/>
        </w:rPr>
        <w:t>and Teamwork with Lobbyist</w:t>
      </w:r>
    </w:p>
    <w:p w:rsidR="005B18AA" w:rsidRDefault="002D5641" w:rsidP="00260710">
      <w:pPr>
        <w:ind w:left="990"/>
        <w:rPr>
          <w:sz w:val="20"/>
        </w:rPr>
      </w:pPr>
      <w:r>
        <w:rPr>
          <w:sz w:val="20"/>
        </w:rPr>
        <w:t xml:space="preserve"> </w:t>
      </w:r>
    </w:p>
    <w:p w:rsidR="00260710" w:rsidRDefault="00260710" w:rsidP="00260710">
      <w:pPr>
        <w:ind w:left="990"/>
        <w:rPr>
          <w:sz w:val="20"/>
        </w:rPr>
      </w:pPr>
      <w:r>
        <w:rPr>
          <w:sz w:val="20"/>
        </w:rPr>
        <w:t xml:space="preserve"> </w:t>
      </w:r>
    </w:p>
    <w:p w:rsidR="00EF0884" w:rsidRDefault="00BC0B38" w:rsidP="00BC0B38">
      <w:pPr>
        <w:numPr>
          <w:ilvl w:val="1"/>
          <w:numId w:val="1"/>
        </w:numPr>
        <w:rPr>
          <w:sz w:val="20"/>
        </w:rPr>
      </w:pPr>
      <w:r w:rsidRPr="009215A6">
        <w:rPr>
          <w:sz w:val="20"/>
        </w:rPr>
        <w:t>Update on R</w:t>
      </w:r>
      <w:r w:rsidR="00EF0884" w:rsidRPr="009215A6">
        <w:rPr>
          <w:sz w:val="20"/>
        </w:rPr>
        <w:t xml:space="preserve">adon </w:t>
      </w:r>
      <w:r w:rsidRPr="009215A6">
        <w:rPr>
          <w:sz w:val="20"/>
        </w:rPr>
        <w:t>T</w:t>
      </w:r>
      <w:r w:rsidR="00EF0884" w:rsidRPr="009215A6">
        <w:rPr>
          <w:sz w:val="20"/>
        </w:rPr>
        <w:t>ask Force – J. Albertson</w:t>
      </w:r>
    </w:p>
    <w:p w:rsidR="00014938" w:rsidRPr="009215A6" w:rsidRDefault="00014938" w:rsidP="00014938">
      <w:pPr>
        <w:ind w:left="1350"/>
        <w:rPr>
          <w:sz w:val="20"/>
        </w:rPr>
      </w:pPr>
      <w:r>
        <w:rPr>
          <w:sz w:val="20"/>
        </w:rPr>
        <w:lastRenderedPageBreak/>
        <w:t xml:space="preserve">–Radon law is in effect as of June 1, 2013. Don Plass asked how </w:t>
      </w:r>
      <w:r w:rsidR="00F53988">
        <w:rPr>
          <w:sz w:val="20"/>
        </w:rPr>
        <w:t>the task force is</w:t>
      </w:r>
      <w:r>
        <w:rPr>
          <w:sz w:val="20"/>
        </w:rPr>
        <w:t xml:space="preserve"> getting the word out to the code officials</w:t>
      </w:r>
      <w:r w:rsidR="00F53988">
        <w:rPr>
          <w:sz w:val="20"/>
        </w:rPr>
        <w:t xml:space="preserve"> </w:t>
      </w:r>
      <w:r>
        <w:rPr>
          <w:sz w:val="20"/>
        </w:rPr>
        <w:t>that changes we</w:t>
      </w:r>
      <w:r w:rsidR="00F53988">
        <w:rPr>
          <w:sz w:val="20"/>
        </w:rPr>
        <w:t>re made to the IRC, but no one</w:t>
      </w:r>
      <w:r>
        <w:rPr>
          <w:sz w:val="20"/>
        </w:rPr>
        <w:t xml:space="preserve"> knows about them.</w:t>
      </w:r>
      <w:r w:rsidR="00F53988">
        <w:rPr>
          <w:sz w:val="20"/>
        </w:rPr>
        <w:t xml:space="preserve"> Jeff Albertson said that there has been a lack of information and follow up from </w:t>
      </w:r>
      <w:proofErr w:type="spellStart"/>
      <w:r w:rsidR="00F53988">
        <w:rPr>
          <w:sz w:val="20"/>
        </w:rPr>
        <w:t>from</w:t>
      </w:r>
      <w:proofErr w:type="spellEnd"/>
      <w:r w:rsidR="00F53988">
        <w:rPr>
          <w:sz w:val="20"/>
        </w:rPr>
        <w:t xml:space="preserve"> IEMA. </w:t>
      </w:r>
      <w:r w:rsidR="007C4498">
        <w:rPr>
          <w:sz w:val="20"/>
        </w:rPr>
        <w:t>When information updates are available we will send it out to the members.</w:t>
      </w:r>
    </w:p>
    <w:p w:rsidR="00014938" w:rsidRPr="007C4498" w:rsidRDefault="00EF0884" w:rsidP="00014938">
      <w:pPr>
        <w:numPr>
          <w:ilvl w:val="1"/>
          <w:numId w:val="1"/>
        </w:numPr>
        <w:rPr>
          <w:sz w:val="20"/>
        </w:rPr>
      </w:pPr>
      <w:r>
        <w:rPr>
          <w:sz w:val="20"/>
        </w:rPr>
        <w:t>Update of IEMA</w:t>
      </w:r>
      <w:r w:rsidR="007C4498">
        <w:rPr>
          <w:sz w:val="20"/>
        </w:rPr>
        <w:t xml:space="preserve"> Disaster Response Committee – Jeff</w:t>
      </w:r>
      <w:r>
        <w:rPr>
          <w:sz w:val="20"/>
        </w:rPr>
        <w:t xml:space="preserve"> Stehman</w:t>
      </w:r>
      <w:r w:rsidR="007C4498">
        <w:rPr>
          <w:sz w:val="20"/>
        </w:rPr>
        <w:t xml:space="preserve"> that the task force last met in May. They are reviewing</w:t>
      </w:r>
      <w:r w:rsidR="00014938" w:rsidRPr="007C4498">
        <w:rPr>
          <w:sz w:val="20"/>
        </w:rPr>
        <w:t xml:space="preserve"> the </w:t>
      </w:r>
      <w:r w:rsidR="007C4498" w:rsidRPr="007C4498">
        <w:rPr>
          <w:sz w:val="20"/>
        </w:rPr>
        <w:t>Missouri</w:t>
      </w:r>
      <w:r w:rsidR="00014938" w:rsidRPr="007C4498">
        <w:rPr>
          <w:sz w:val="20"/>
        </w:rPr>
        <w:t xml:space="preserve"> law and setting up guidelines for rewriting the proposed training requirements.</w:t>
      </w:r>
    </w:p>
    <w:p w:rsidR="00EF0884" w:rsidRDefault="00014938" w:rsidP="008C1B93">
      <w:pPr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Discuss </w:t>
      </w:r>
      <w:r w:rsidR="00EF0884">
        <w:rPr>
          <w:sz w:val="20"/>
        </w:rPr>
        <w:t xml:space="preserve"> on By-Laws – J. Albertson or D. Westergaard</w:t>
      </w:r>
      <w:r>
        <w:rPr>
          <w:sz w:val="20"/>
        </w:rPr>
        <w:t>-no action</w:t>
      </w:r>
    </w:p>
    <w:p w:rsidR="00EF0884" w:rsidRDefault="00EF0884" w:rsidP="008C1B93">
      <w:pPr>
        <w:numPr>
          <w:ilvl w:val="1"/>
          <w:numId w:val="1"/>
        </w:numPr>
        <w:rPr>
          <w:sz w:val="20"/>
        </w:rPr>
      </w:pPr>
      <w:smartTag w:uri="urn:schemas-microsoft-com:office:smarttags" w:element="place">
        <w:r>
          <w:rPr>
            <w:sz w:val="20"/>
          </w:rPr>
          <w:t>Illinois</w:t>
        </w:r>
      </w:smartTag>
      <w:r>
        <w:rPr>
          <w:sz w:val="20"/>
        </w:rPr>
        <w:t xml:space="preserve"> Terrorism Task Force – T. Pahnke</w:t>
      </w:r>
      <w:r w:rsidR="00014938">
        <w:rPr>
          <w:sz w:val="20"/>
        </w:rPr>
        <w:t xml:space="preserve"> - no report</w:t>
      </w:r>
    </w:p>
    <w:p w:rsidR="00EF0884" w:rsidRDefault="00EF0884" w:rsidP="00180CE8">
      <w:pPr>
        <w:numPr>
          <w:ilvl w:val="1"/>
          <w:numId w:val="1"/>
        </w:numPr>
        <w:rPr>
          <w:sz w:val="20"/>
        </w:rPr>
      </w:pPr>
      <w:r>
        <w:rPr>
          <w:sz w:val="20"/>
        </w:rPr>
        <w:t>OSFM Plans to Adopt 2012 NFPA 101</w:t>
      </w:r>
      <w:r w:rsidR="00EF31EE">
        <w:rPr>
          <w:sz w:val="20"/>
        </w:rPr>
        <w:t xml:space="preserve">, </w:t>
      </w:r>
      <w:r w:rsidR="00D03459">
        <w:rPr>
          <w:sz w:val="20"/>
        </w:rPr>
        <w:t>Letter sent</w:t>
      </w:r>
      <w:r w:rsidR="009215A6">
        <w:rPr>
          <w:sz w:val="20"/>
        </w:rPr>
        <w:t xml:space="preserve"> - </w:t>
      </w:r>
      <w:r>
        <w:rPr>
          <w:sz w:val="20"/>
        </w:rPr>
        <w:t>J. Stehman</w:t>
      </w:r>
      <w:r w:rsidR="00252BAB">
        <w:rPr>
          <w:sz w:val="20"/>
        </w:rPr>
        <w:t>, OSFM has submitted to JCAR</w:t>
      </w:r>
      <w:r w:rsidR="0058701D">
        <w:rPr>
          <w:sz w:val="20"/>
        </w:rPr>
        <w:t>. Comments on proposal are due A</w:t>
      </w:r>
      <w:r w:rsidR="00014938">
        <w:rPr>
          <w:sz w:val="20"/>
        </w:rPr>
        <w:t>ugust</w:t>
      </w:r>
      <w:r w:rsidR="0058701D">
        <w:rPr>
          <w:sz w:val="20"/>
        </w:rPr>
        <w:t xml:space="preserve"> </w:t>
      </w:r>
      <w:r w:rsidR="00014938">
        <w:rPr>
          <w:sz w:val="20"/>
        </w:rPr>
        <w:t>12</w:t>
      </w:r>
      <w:r w:rsidR="0058701D">
        <w:rPr>
          <w:sz w:val="20"/>
        </w:rPr>
        <w:t xml:space="preserve"> and a public hearing.</w:t>
      </w:r>
    </w:p>
    <w:p w:rsidR="00EF0884" w:rsidRDefault="00EF0884" w:rsidP="00180CE8">
      <w:pPr>
        <w:ind w:left="1440"/>
        <w:rPr>
          <w:sz w:val="20"/>
        </w:rPr>
      </w:pP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New Business</w:t>
      </w:r>
    </w:p>
    <w:p w:rsidR="00D03459" w:rsidRDefault="00D37003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Letter to IDPH on adoption of IAPMO Codes </w:t>
      </w:r>
      <w:r w:rsidR="0058701D">
        <w:rPr>
          <w:sz w:val="20"/>
        </w:rPr>
        <w:t>–</w:t>
      </w:r>
      <w:r>
        <w:rPr>
          <w:sz w:val="20"/>
        </w:rPr>
        <w:t xml:space="preserve"> Stehman</w:t>
      </w:r>
    </w:p>
    <w:p w:rsidR="0058701D" w:rsidRDefault="0058701D" w:rsidP="0058701D">
      <w:pPr>
        <w:ind w:left="1350"/>
        <w:rPr>
          <w:sz w:val="20"/>
        </w:rPr>
      </w:pPr>
      <w:r>
        <w:rPr>
          <w:sz w:val="20"/>
        </w:rPr>
        <w:t>Jeff Stehman also stated that IML is requesting ICCA representatives attend a future public hearing that is to be set.</w:t>
      </w:r>
    </w:p>
    <w:p w:rsidR="00EF31EE" w:rsidRDefault="00EF31EE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Goals for 2013</w:t>
      </w:r>
      <w:r w:rsidR="0028465C">
        <w:rPr>
          <w:sz w:val="20"/>
        </w:rPr>
        <w:t xml:space="preserve"> - as requested from member Chapters at March meeting</w:t>
      </w:r>
    </w:p>
    <w:p w:rsidR="00EF0884" w:rsidRPr="0058701D" w:rsidRDefault="00EF0884" w:rsidP="007315CB">
      <w:pPr>
        <w:numPr>
          <w:ilvl w:val="1"/>
          <w:numId w:val="1"/>
        </w:numPr>
        <w:rPr>
          <w:sz w:val="20"/>
        </w:rPr>
      </w:pPr>
      <w:r w:rsidRPr="0058701D">
        <w:rPr>
          <w:b/>
          <w:sz w:val="20"/>
        </w:rPr>
        <w:t>Next Meeting</w:t>
      </w:r>
      <w:r w:rsidR="0058701D">
        <w:rPr>
          <w:b/>
          <w:sz w:val="20"/>
        </w:rPr>
        <w:t xml:space="preserve"> will be September 12 at10 AM- </w:t>
      </w:r>
      <w:r w:rsidR="0058701D" w:rsidRPr="0058701D">
        <w:rPr>
          <w:sz w:val="20"/>
        </w:rPr>
        <w:t>with location to be det</w:t>
      </w:r>
      <w:r w:rsidR="000F29A2">
        <w:rPr>
          <w:sz w:val="20"/>
        </w:rPr>
        <w:t>ermined and sent out to members with the Agenda.</w:t>
      </w:r>
    </w:p>
    <w:p w:rsidR="00EF0884" w:rsidRDefault="00EF0884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Fundraising ideas</w:t>
      </w:r>
      <w:r w:rsidR="0058701D">
        <w:rPr>
          <w:sz w:val="20"/>
        </w:rPr>
        <w:t>?</w:t>
      </w:r>
    </w:p>
    <w:p w:rsidR="0058701D" w:rsidRDefault="0058701D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Bruce Selway stated that there is a </w:t>
      </w:r>
      <w:r w:rsidR="00026A1F">
        <w:rPr>
          <w:sz w:val="20"/>
        </w:rPr>
        <w:t>builder’s</w:t>
      </w:r>
      <w:r>
        <w:rPr>
          <w:sz w:val="20"/>
        </w:rPr>
        <w:t xml:space="preserve"> show in Schaumburg usually in August or September that is 2to 3 days and might have a booth for fund raiser.</w:t>
      </w:r>
    </w:p>
    <w:p w:rsidR="00EF0884" w:rsidRDefault="00EF0884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Joint training to use free ICCA training day</w:t>
      </w:r>
      <w:r w:rsidR="0058701D">
        <w:rPr>
          <w:sz w:val="20"/>
        </w:rPr>
        <w:t xml:space="preserve"> in October</w:t>
      </w:r>
      <w:r w:rsidR="007D01CB">
        <w:rPr>
          <w:sz w:val="20"/>
        </w:rPr>
        <w:t xml:space="preserve"> or November</w:t>
      </w:r>
      <w:bookmarkStart w:id="0" w:name="_GoBack"/>
      <w:bookmarkEnd w:id="0"/>
      <w:r w:rsidR="0058701D">
        <w:rPr>
          <w:sz w:val="20"/>
        </w:rPr>
        <w:t xml:space="preserve">. Does any </w:t>
      </w:r>
      <w:r w:rsidR="00026A1F">
        <w:rPr>
          <w:sz w:val="20"/>
        </w:rPr>
        <w:t>chapter</w:t>
      </w:r>
      <w:r w:rsidR="0058701D">
        <w:rPr>
          <w:sz w:val="20"/>
        </w:rPr>
        <w:t xml:space="preserve"> wish to work with ICCA on training- please let us </w:t>
      </w:r>
      <w:r w:rsidR="000F29A2">
        <w:rPr>
          <w:sz w:val="20"/>
        </w:rPr>
        <w:t>know?</w:t>
      </w:r>
    </w:p>
    <w:p w:rsidR="000F29A2" w:rsidRDefault="000F29A2" w:rsidP="000F29A2">
      <w:pPr>
        <w:ind w:left="1350"/>
        <w:rPr>
          <w:sz w:val="20"/>
        </w:rPr>
      </w:pPr>
      <w:r>
        <w:rPr>
          <w:sz w:val="20"/>
        </w:rPr>
        <w:t xml:space="preserve">There was discussion about working with IPOC on a joint training day </w:t>
      </w:r>
      <w:proofErr w:type="spellStart"/>
      <w:r>
        <w:rPr>
          <w:sz w:val="20"/>
        </w:rPr>
        <w:t>iat</w:t>
      </w:r>
      <w:proofErr w:type="spellEnd"/>
      <w:r>
        <w:rPr>
          <w:sz w:val="20"/>
        </w:rPr>
        <w:t xml:space="preserve"> the end of the year. </w:t>
      </w:r>
    </w:p>
    <w:p w:rsidR="00EF31EE" w:rsidRDefault="00EF31EE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Open forum and discussion</w:t>
      </w:r>
    </w:p>
    <w:p w:rsidR="00026A1F" w:rsidRDefault="00026A1F" w:rsidP="000F29A2">
      <w:pPr>
        <w:ind w:left="990"/>
        <w:rPr>
          <w:sz w:val="20"/>
        </w:rPr>
      </w:pPr>
    </w:p>
    <w:p w:rsidR="00EF0884" w:rsidRDefault="00746835" w:rsidP="00C742A0">
      <w:pPr>
        <w:ind w:left="1080"/>
        <w:rPr>
          <w:sz w:val="20"/>
        </w:rPr>
      </w:pPr>
      <w:r>
        <w:rPr>
          <w:sz w:val="20"/>
        </w:rPr>
        <w:t xml:space="preserve">     </w:t>
      </w:r>
      <w:r w:rsidRPr="00746835">
        <w:rPr>
          <w:b/>
          <w:sz w:val="20"/>
        </w:rPr>
        <w:t>ENERGY CODE ENFORCEMENT ASSISTANCE PROGRAM</w:t>
      </w:r>
      <w:r>
        <w:rPr>
          <w:sz w:val="20"/>
        </w:rPr>
        <w:t xml:space="preserve">-This is a pilot program and Don Plass, Building Code &amp;Fire Academy requested some time to roll out the program. Don provided the participants with a brochure and handout containing 4 pages. </w:t>
      </w:r>
    </w:p>
    <w:p w:rsidR="00746835" w:rsidRDefault="00746835" w:rsidP="00C742A0">
      <w:pPr>
        <w:ind w:left="1080"/>
        <w:rPr>
          <w:sz w:val="20"/>
        </w:rPr>
      </w:pPr>
      <w:r>
        <w:rPr>
          <w:sz w:val="20"/>
        </w:rPr>
        <w:t xml:space="preserve">This is through a grant from Illinois Department of Commerce and Economic Opportunity </w:t>
      </w:r>
    </w:p>
    <w:p w:rsidR="00746835" w:rsidRDefault="00732D87" w:rsidP="00C742A0">
      <w:pPr>
        <w:ind w:left="1080"/>
        <w:rPr>
          <w:sz w:val="20"/>
        </w:rPr>
      </w:pPr>
      <w:r>
        <w:rPr>
          <w:sz w:val="20"/>
        </w:rPr>
        <w:t>Intent is to provide a pilot program to serve many of the jurisdictions in</w:t>
      </w:r>
      <w:r w:rsidR="000F29A2">
        <w:rPr>
          <w:sz w:val="20"/>
        </w:rPr>
        <w:t xml:space="preserve"> </w:t>
      </w:r>
      <w:r>
        <w:rPr>
          <w:sz w:val="20"/>
        </w:rPr>
        <w:t xml:space="preserve">Illinois who do not have the Staffing/Training/Certification to conduct </w:t>
      </w:r>
      <w:r w:rsidR="000F29A2">
        <w:rPr>
          <w:sz w:val="20"/>
        </w:rPr>
        <w:t>energy</w:t>
      </w:r>
      <w:r>
        <w:rPr>
          <w:sz w:val="20"/>
        </w:rPr>
        <w:t xml:space="preserve"> code inspections. DECO is concerned that this could negatively </w:t>
      </w:r>
      <w:r w:rsidR="000F29A2">
        <w:rPr>
          <w:sz w:val="20"/>
        </w:rPr>
        <w:t>affect</w:t>
      </w:r>
      <w:r>
        <w:rPr>
          <w:sz w:val="20"/>
        </w:rPr>
        <w:t xml:space="preserve"> the </w:t>
      </w:r>
      <w:r>
        <w:rPr>
          <w:sz w:val="20"/>
        </w:rPr>
        <w:lastRenderedPageBreak/>
        <w:t xml:space="preserve">statewide code </w:t>
      </w:r>
      <w:r w:rsidR="00F51034">
        <w:rPr>
          <w:sz w:val="20"/>
        </w:rPr>
        <w:t>compliance. This</w:t>
      </w:r>
      <w:r>
        <w:rPr>
          <w:sz w:val="20"/>
        </w:rPr>
        <w:t xml:space="preserve"> program will increase the compliance </w:t>
      </w:r>
      <w:r w:rsidR="000F29A2">
        <w:rPr>
          <w:sz w:val="20"/>
        </w:rPr>
        <w:t>throughout</w:t>
      </w:r>
      <w:r>
        <w:rPr>
          <w:sz w:val="20"/>
        </w:rPr>
        <w:t xml:space="preserve"> the state.</w:t>
      </w:r>
    </w:p>
    <w:p w:rsidR="00026A1F" w:rsidRDefault="00026A1F" w:rsidP="00C742A0">
      <w:pPr>
        <w:ind w:left="1080"/>
        <w:rPr>
          <w:sz w:val="20"/>
        </w:rPr>
      </w:pPr>
    </w:p>
    <w:p w:rsidR="00732D87" w:rsidRDefault="00732D87" w:rsidP="00C742A0">
      <w:pPr>
        <w:ind w:left="1080"/>
        <w:rPr>
          <w:sz w:val="20"/>
        </w:rPr>
      </w:pPr>
      <w:r>
        <w:rPr>
          <w:sz w:val="20"/>
        </w:rPr>
        <w:t xml:space="preserve">There are 6 pilot training locations and dates as indicated in the </w:t>
      </w:r>
      <w:proofErr w:type="spellStart"/>
      <w:r>
        <w:rPr>
          <w:sz w:val="20"/>
        </w:rPr>
        <w:t>brochure.the</w:t>
      </w:r>
      <w:proofErr w:type="spellEnd"/>
      <w:r>
        <w:rPr>
          <w:sz w:val="20"/>
        </w:rPr>
        <w:t xml:space="preserve"> Dates starting day for each area is August 12, 19</w:t>
      </w:r>
      <w:proofErr w:type="gramStart"/>
      <w:r>
        <w:rPr>
          <w:sz w:val="20"/>
        </w:rPr>
        <w:t>,26</w:t>
      </w:r>
      <w:proofErr w:type="gramEnd"/>
      <w:r>
        <w:rPr>
          <w:sz w:val="20"/>
        </w:rPr>
        <w:t xml:space="preserve"> and September 9, 16 and 23.  </w:t>
      </w:r>
    </w:p>
    <w:p w:rsidR="00732D87" w:rsidRDefault="00BA2487" w:rsidP="00C742A0">
      <w:pPr>
        <w:ind w:left="1080"/>
        <w:rPr>
          <w:sz w:val="20"/>
        </w:rPr>
      </w:pPr>
      <w:r>
        <w:rPr>
          <w:sz w:val="20"/>
        </w:rPr>
        <w:t>The final result of 3.5 days of class, passing the ICC Residential Energy Plan Review/ Inspec</w:t>
      </w:r>
      <w:r w:rsidR="00F51034">
        <w:rPr>
          <w:sz w:val="20"/>
        </w:rPr>
        <w:t>tor Certification will then</w:t>
      </w:r>
      <w:r>
        <w:rPr>
          <w:sz w:val="20"/>
        </w:rPr>
        <w:t xml:space="preserve"> become a Certified 3</w:t>
      </w:r>
      <w:r w:rsidRPr="00BA2487">
        <w:rPr>
          <w:sz w:val="20"/>
          <w:vertAlign w:val="superscript"/>
        </w:rPr>
        <w:t>rd</w:t>
      </w:r>
      <w:r>
        <w:rPr>
          <w:sz w:val="20"/>
        </w:rPr>
        <w:t xml:space="preserve"> Party Energy Code Inspector. </w:t>
      </w:r>
    </w:p>
    <w:p w:rsidR="00026A1F" w:rsidRDefault="00026A1F" w:rsidP="00C742A0">
      <w:pPr>
        <w:ind w:left="1080"/>
        <w:rPr>
          <w:sz w:val="20"/>
        </w:rPr>
      </w:pPr>
    </w:p>
    <w:p w:rsidR="00BA2487" w:rsidRDefault="00BA2487" w:rsidP="00C742A0">
      <w:pPr>
        <w:ind w:left="1080"/>
        <w:rPr>
          <w:sz w:val="20"/>
        </w:rPr>
      </w:pPr>
      <w:r>
        <w:rPr>
          <w:sz w:val="20"/>
        </w:rPr>
        <w:t>It’s a voluntary program.</w:t>
      </w:r>
    </w:p>
    <w:p w:rsidR="00BA2487" w:rsidRDefault="00F51034" w:rsidP="00C742A0">
      <w:pPr>
        <w:ind w:left="1080"/>
        <w:rPr>
          <w:sz w:val="20"/>
        </w:rPr>
      </w:pPr>
      <w:r>
        <w:rPr>
          <w:sz w:val="20"/>
        </w:rPr>
        <w:t>Call Don Plass at (847) 884</w:t>
      </w:r>
      <w:r w:rsidR="00BA2487">
        <w:rPr>
          <w:sz w:val="20"/>
        </w:rPr>
        <w:t xml:space="preserve">-4969 or e-mail to </w:t>
      </w:r>
      <w:hyperlink r:id="rId8" w:history="1">
        <w:r w:rsidR="00BA2487" w:rsidRPr="00026A1F">
          <w:rPr>
            <w:rStyle w:val="Hyperlink"/>
            <w:sz w:val="20"/>
          </w:rPr>
          <w:t>dplass@bfcacademy.com</w:t>
        </w:r>
      </w:hyperlink>
    </w:p>
    <w:p w:rsidR="00BA2487" w:rsidRDefault="00BA2487" w:rsidP="00C742A0">
      <w:pPr>
        <w:ind w:left="1080"/>
        <w:rPr>
          <w:sz w:val="20"/>
        </w:rPr>
      </w:pPr>
      <w:r>
        <w:rPr>
          <w:sz w:val="20"/>
        </w:rPr>
        <w:t>ICCA and other chapter organizations are getting this information out to their members and interested parties.</w:t>
      </w:r>
    </w:p>
    <w:p w:rsidR="00E67A25" w:rsidRDefault="00E67A25" w:rsidP="00C742A0">
      <w:pPr>
        <w:ind w:left="1080"/>
        <w:rPr>
          <w:sz w:val="20"/>
        </w:rPr>
      </w:pPr>
      <w:r>
        <w:rPr>
          <w:sz w:val="20"/>
        </w:rPr>
        <w:t xml:space="preserve">Link to DECO website is </w:t>
      </w:r>
      <w:hyperlink r:id="rId9" w:history="1">
        <w:r w:rsidRPr="00026A1F">
          <w:rPr>
            <w:rStyle w:val="Hyperlink"/>
            <w:sz w:val="20"/>
          </w:rPr>
          <w:t>www.ILDCEO.net/energycode</w:t>
        </w:r>
      </w:hyperlink>
    </w:p>
    <w:p w:rsidR="00EF0884" w:rsidRPr="00746835" w:rsidRDefault="00EF0884" w:rsidP="00E507F8">
      <w:pPr>
        <w:numPr>
          <w:ilvl w:val="0"/>
          <w:numId w:val="1"/>
        </w:numPr>
      </w:pPr>
      <w:r w:rsidRPr="00E507F8">
        <w:rPr>
          <w:sz w:val="20"/>
        </w:rPr>
        <w:t>Adjournment</w:t>
      </w:r>
      <w:r w:rsidR="00746835">
        <w:rPr>
          <w:sz w:val="20"/>
        </w:rPr>
        <w:t xml:space="preserve"> at 12:46 PM Motion by Bob Coombs and second by Lonnie spires.</w:t>
      </w:r>
    </w:p>
    <w:p w:rsidR="00746835" w:rsidRPr="00C742A0" w:rsidRDefault="00746835" w:rsidP="00F51034">
      <w:pPr>
        <w:ind w:left="780"/>
      </w:pPr>
      <w:r>
        <w:rPr>
          <w:sz w:val="20"/>
        </w:rPr>
        <w:t>Motion approved unanimously.</w:t>
      </w:r>
    </w:p>
    <w:p w:rsidR="00EF0884" w:rsidRDefault="00EF0884" w:rsidP="00C742A0">
      <w:pPr>
        <w:rPr>
          <w:sz w:val="20"/>
        </w:rPr>
      </w:pPr>
    </w:p>
    <w:p w:rsidR="00EF0884" w:rsidRDefault="00EF0884" w:rsidP="00C742A0">
      <w:pPr>
        <w:rPr>
          <w:sz w:val="20"/>
        </w:rPr>
      </w:pPr>
    </w:p>
    <w:p w:rsidR="00EF0884" w:rsidRPr="007E1778" w:rsidRDefault="007E1778" w:rsidP="00C742A0">
      <w:pPr>
        <w:rPr>
          <w:sz w:val="20"/>
        </w:rPr>
      </w:pPr>
      <w:r>
        <w:rPr>
          <w:sz w:val="20"/>
        </w:rPr>
        <w:t xml:space="preserve">  </w:t>
      </w:r>
      <w:r w:rsidR="00F51034" w:rsidRPr="007E1778">
        <w:rPr>
          <w:sz w:val="20"/>
        </w:rPr>
        <w:t xml:space="preserve">Respectively </w:t>
      </w:r>
      <w:r w:rsidRPr="007E1778">
        <w:rPr>
          <w:sz w:val="20"/>
        </w:rPr>
        <w:t>submitted,</w:t>
      </w:r>
    </w:p>
    <w:p w:rsidR="007E1778" w:rsidRPr="007E1778" w:rsidRDefault="007E1778" w:rsidP="00C742A0">
      <w:pPr>
        <w:rPr>
          <w:sz w:val="20"/>
        </w:rPr>
      </w:pPr>
      <w:r>
        <w:rPr>
          <w:sz w:val="20"/>
        </w:rPr>
        <w:t xml:space="preserve">  </w:t>
      </w:r>
      <w:r w:rsidRPr="007E1778">
        <w:rPr>
          <w:sz w:val="20"/>
        </w:rPr>
        <w:t xml:space="preserve">Dan Westergaard </w:t>
      </w:r>
    </w:p>
    <w:p w:rsidR="007E1778" w:rsidRDefault="007E1778" w:rsidP="00C742A0">
      <w:pPr>
        <w:rPr>
          <w:sz w:val="20"/>
        </w:rPr>
      </w:pPr>
      <w:r>
        <w:rPr>
          <w:sz w:val="20"/>
        </w:rPr>
        <w:t xml:space="preserve">  </w:t>
      </w:r>
      <w:r w:rsidRPr="007E1778">
        <w:rPr>
          <w:sz w:val="20"/>
        </w:rPr>
        <w:t>ICCA Secretary</w:t>
      </w:r>
    </w:p>
    <w:p w:rsidR="00EF0884" w:rsidRPr="00F35CC8" w:rsidRDefault="00EF0884" w:rsidP="00E36310">
      <w:pPr>
        <w:rPr>
          <w:b/>
          <w:sz w:val="24"/>
          <w:szCs w:val="24"/>
        </w:rPr>
      </w:pPr>
    </w:p>
    <w:sectPr w:rsidR="00EF0884" w:rsidRPr="00F35CC8" w:rsidSect="00026A1F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84E" w:rsidRDefault="007D484E" w:rsidP="00D81760">
      <w:r>
        <w:separator/>
      </w:r>
    </w:p>
  </w:endnote>
  <w:endnote w:type="continuationSeparator" w:id="0">
    <w:p w:rsidR="007D484E" w:rsidRDefault="007D484E" w:rsidP="00D81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4619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32D87" w:rsidRDefault="00436DB3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770830" w:rsidRPr="00770830">
            <w:rPr>
              <w:b/>
              <w:noProof/>
            </w:rPr>
            <w:t>2</w:t>
          </w:r>
        </w:fldSimple>
        <w:r w:rsidR="00732D87">
          <w:rPr>
            <w:b/>
          </w:rPr>
          <w:t xml:space="preserve"> | </w:t>
        </w:r>
        <w:r w:rsidR="00732D87">
          <w:rPr>
            <w:color w:val="7F7F7F" w:themeColor="background1" w:themeShade="7F"/>
            <w:spacing w:val="60"/>
          </w:rPr>
          <w:t>Page</w:t>
        </w:r>
      </w:p>
    </w:sdtContent>
  </w:sdt>
  <w:p w:rsidR="00732D87" w:rsidRDefault="00732D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84E" w:rsidRDefault="007D484E" w:rsidP="00D81760">
      <w:r>
        <w:separator/>
      </w:r>
    </w:p>
  </w:footnote>
  <w:footnote w:type="continuationSeparator" w:id="0">
    <w:p w:rsidR="007D484E" w:rsidRDefault="007D484E" w:rsidP="00D817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A1F" w:rsidRPr="00026A1F" w:rsidRDefault="00026A1F" w:rsidP="00026A1F">
    <w:pPr>
      <w:pStyle w:val="Header"/>
    </w:pPr>
    <w:r>
      <w:t>ICCA Board meeting minutes for July 11, 2013 continued</w:t>
    </w:r>
  </w:p>
  <w:p w:rsidR="00026A1F" w:rsidRDefault="00026A1F">
    <w:pPr>
      <w:pStyle w:val="Header"/>
    </w:pPr>
  </w:p>
  <w:p w:rsidR="00732D87" w:rsidRDefault="00732D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1B9B"/>
    <w:multiLevelType w:val="hybridMultilevel"/>
    <w:tmpl w:val="D138E864"/>
    <w:lvl w:ilvl="0" w:tplc="E536E4F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sz w:val="24"/>
      </w:rPr>
    </w:lvl>
    <w:lvl w:ilvl="1" w:tplc="D08AEB20">
      <w:start w:val="1"/>
      <w:numFmt w:val="lowerLetter"/>
      <w:lvlText w:val="%2)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CE2FD1"/>
    <w:multiLevelType w:val="hybridMultilevel"/>
    <w:tmpl w:val="35C2C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6D6B1B"/>
    <w:multiLevelType w:val="hybridMultilevel"/>
    <w:tmpl w:val="8D266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7315CB"/>
    <w:rsid w:val="0001097A"/>
    <w:rsid w:val="00014938"/>
    <w:rsid w:val="00026A1F"/>
    <w:rsid w:val="00057799"/>
    <w:rsid w:val="000830A5"/>
    <w:rsid w:val="0009499A"/>
    <w:rsid w:val="000F0615"/>
    <w:rsid w:val="000F29A2"/>
    <w:rsid w:val="001170EB"/>
    <w:rsid w:val="00133295"/>
    <w:rsid w:val="00135398"/>
    <w:rsid w:val="001532E3"/>
    <w:rsid w:val="00180CE8"/>
    <w:rsid w:val="001A7CC9"/>
    <w:rsid w:val="001D083E"/>
    <w:rsid w:val="001D2788"/>
    <w:rsid w:val="001F3DFB"/>
    <w:rsid w:val="00232A53"/>
    <w:rsid w:val="00235000"/>
    <w:rsid w:val="00242610"/>
    <w:rsid w:val="00252BAB"/>
    <w:rsid w:val="00260710"/>
    <w:rsid w:val="00270866"/>
    <w:rsid w:val="00276B66"/>
    <w:rsid w:val="0028465C"/>
    <w:rsid w:val="0028645C"/>
    <w:rsid w:val="002C12D5"/>
    <w:rsid w:val="002D06F3"/>
    <w:rsid w:val="002D5641"/>
    <w:rsid w:val="002F6671"/>
    <w:rsid w:val="002F76D3"/>
    <w:rsid w:val="00312E22"/>
    <w:rsid w:val="00333624"/>
    <w:rsid w:val="00345895"/>
    <w:rsid w:val="0038415E"/>
    <w:rsid w:val="003D1263"/>
    <w:rsid w:val="003E6FCE"/>
    <w:rsid w:val="00436DB3"/>
    <w:rsid w:val="0045092D"/>
    <w:rsid w:val="0045225B"/>
    <w:rsid w:val="00452F33"/>
    <w:rsid w:val="00481498"/>
    <w:rsid w:val="00482DEB"/>
    <w:rsid w:val="00484BEC"/>
    <w:rsid w:val="004877B8"/>
    <w:rsid w:val="00497A95"/>
    <w:rsid w:val="004A69D9"/>
    <w:rsid w:val="004B598C"/>
    <w:rsid w:val="00502ECD"/>
    <w:rsid w:val="00525146"/>
    <w:rsid w:val="005308B3"/>
    <w:rsid w:val="00545A6A"/>
    <w:rsid w:val="0058701D"/>
    <w:rsid w:val="005A46E2"/>
    <w:rsid w:val="005B18AA"/>
    <w:rsid w:val="005E1E16"/>
    <w:rsid w:val="005E4635"/>
    <w:rsid w:val="005F5516"/>
    <w:rsid w:val="00620A48"/>
    <w:rsid w:val="0062144C"/>
    <w:rsid w:val="00623075"/>
    <w:rsid w:val="006254CC"/>
    <w:rsid w:val="00655F7E"/>
    <w:rsid w:val="006931B9"/>
    <w:rsid w:val="0069469A"/>
    <w:rsid w:val="006A6ECF"/>
    <w:rsid w:val="006C3C11"/>
    <w:rsid w:val="00714148"/>
    <w:rsid w:val="00720200"/>
    <w:rsid w:val="00723AA0"/>
    <w:rsid w:val="00726B95"/>
    <w:rsid w:val="007315CB"/>
    <w:rsid w:val="00732D87"/>
    <w:rsid w:val="00746835"/>
    <w:rsid w:val="00770830"/>
    <w:rsid w:val="00781EFE"/>
    <w:rsid w:val="007C4498"/>
    <w:rsid w:val="007D01CB"/>
    <w:rsid w:val="007D484E"/>
    <w:rsid w:val="007E0E1F"/>
    <w:rsid w:val="007E1778"/>
    <w:rsid w:val="007F3413"/>
    <w:rsid w:val="00811145"/>
    <w:rsid w:val="00846F49"/>
    <w:rsid w:val="00851015"/>
    <w:rsid w:val="00852F90"/>
    <w:rsid w:val="008929C2"/>
    <w:rsid w:val="00893AEC"/>
    <w:rsid w:val="008A2DA9"/>
    <w:rsid w:val="008A7104"/>
    <w:rsid w:val="008B547F"/>
    <w:rsid w:val="008B672C"/>
    <w:rsid w:val="008C1B93"/>
    <w:rsid w:val="008C3896"/>
    <w:rsid w:val="008C3F32"/>
    <w:rsid w:val="008C7972"/>
    <w:rsid w:val="008E2D2F"/>
    <w:rsid w:val="00921137"/>
    <w:rsid w:val="009215A6"/>
    <w:rsid w:val="0093282E"/>
    <w:rsid w:val="009406F2"/>
    <w:rsid w:val="00996401"/>
    <w:rsid w:val="009D61B7"/>
    <w:rsid w:val="00A733C7"/>
    <w:rsid w:val="00AB1C3C"/>
    <w:rsid w:val="00AB47FD"/>
    <w:rsid w:val="00AC2F12"/>
    <w:rsid w:val="00AF0E27"/>
    <w:rsid w:val="00AF2146"/>
    <w:rsid w:val="00AF3379"/>
    <w:rsid w:val="00B2333F"/>
    <w:rsid w:val="00B31FC7"/>
    <w:rsid w:val="00BA1915"/>
    <w:rsid w:val="00BA2487"/>
    <w:rsid w:val="00BB62B7"/>
    <w:rsid w:val="00BC0B38"/>
    <w:rsid w:val="00BD1A11"/>
    <w:rsid w:val="00BD2F28"/>
    <w:rsid w:val="00BE389F"/>
    <w:rsid w:val="00BE5236"/>
    <w:rsid w:val="00C22C44"/>
    <w:rsid w:val="00C2485A"/>
    <w:rsid w:val="00C32A5C"/>
    <w:rsid w:val="00C51ED5"/>
    <w:rsid w:val="00C61243"/>
    <w:rsid w:val="00C742A0"/>
    <w:rsid w:val="00C94588"/>
    <w:rsid w:val="00D03459"/>
    <w:rsid w:val="00D10798"/>
    <w:rsid w:val="00D13A0C"/>
    <w:rsid w:val="00D2281F"/>
    <w:rsid w:val="00D37003"/>
    <w:rsid w:val="00D55090"/>
    <w:rsid w:val="00D624DD"/>
    <w:rsid w:val="00D81760"/>
    <w:rsid w:val="00D81E32"/>
    <w:rsid w:val="00D95C3E"/>
    <w:rsid w:val="00DC1522"/>
    <w:rsid w:val="00E03F67"/>
    <w:rsid w:val="00E36310"/>
    <w:rsid w:val="00E4037C"/>
    <w:rsid w:val="00E507F8"/>
    <w:rsid w:val="00E67A25"/>
    <w:rsid w:val="00EA0CBE"/>
    <w:rsid w:val="00EB40BC"/>
    <w:rsid w:val="00EC0277"/>
    <w:rsid w:val="00ED33DE"/>
    <w:rsid w:val="00ED55EE"/>
    <w:rsid w:val="00EF0884"/>
    <w:rsid w:val="00EF0A1E"/>
    <w:rsid w:val="00EF31EE"/>
    <w:rsid w:val="00F21A6A"/>
    <w:rsid w:val="00F324CF"/>
    <w:rsid w:val="00F35059"/>
    <w:rsid w:val="00F35CC8"/>
    <w:rsid w:val="00F51034"/>
    <w:rsid w:val="00F53988"/>
    <w:rsid w:val="00FA5AF4"/>
    <w:rsid w:val="00FB2BBB"/>
    <w:rsid w:val="00FB422E"/>
    <w:rsid w:val="00FB5421"/>
    <w:rsid w:val="00FB7A2B"/>
    <w:rsid w:val="00FC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9C2"/>
    <w:rPr>
      <w:rFonts w:ascii="Lucida Sans Unicode" w:hAnsi="Lucida Sans Unicode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9C2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9C2"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29C2"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29C2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929C2"/>
    <w:pPr>
      <w:keepNext/>
      <w:jc w:val="center"/>
      <w:outlineLvl w:val="4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929C2"/>
    <w:pPr>
      <w:keepNext/>
      <w:jc w:val="center"/>
      <w:outlineLvl w:val="6"/>
    </w:pPr>
    <w:rPr>
      <w:b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15CB"/>
    <w:rPr>
      <w:rFonts w:ascii="Lucida Sans Unicode" w:hAnsi="Lucida Sans Unicode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52F9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52F9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52F9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52F9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52F90"/>
    <w:rPr>
      <w:rFonts w:ascii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33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2F90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unhideWhenUsed/>
    <w:rsid w:val="00D817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760"/>
    <w:rPr>
      <w:rFonts w:ascii="Lucida Sans Unicode" w:hAnsi="Lucida Sans Unicode"/>
      <w:szCs w:val="20"/>
    </w:rPr>
  </w:style>
  <w:style w:type="paragraph" w:styleId="Footer">
    <w:name w:val="footer"/>
    <w:basedOn w:val="Normal"/>
    <w:link w:val="FooterChar"/>
    <w:uiPriority w:val="99"/>
    <w:unhideWhenUsed/>
    <w:rsid w:val="00D817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760"/>
    <w:rPr>
      <w:rFonts w:ascii="Lucida Sans Unicode" w:hAnsi="Lucida Sans Unicode"/>
      <w:szCs w:val="20"/>
    </w:rPr>
  </w:style>
  <w:style w:type="character" w:styleId="Hyperlink">
    <w:name w:val="Hyperlink"/>
    <w:basedOn w:val="DefaultParagraphFont"/>
    <w:uiPriority w:val="99"/>
    <w:unhideWhenUsed/>
    <w:rsid w:val="00BA24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5A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9C2"/>
    <w:rPr>
      <w:rFonts w:ascii="Lucida Sans Unicode" w:hAnsi="Lucida Sans Unicode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9C2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9C2"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29C2"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29C2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929C2"/>
    <w:pPr>
      <w:keepNext/>
      <w:jc w:val="center"/>
      <w:outlineLvl w:val="4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929C2"/>
    <w:pPr>
      <w:keepNext/>
      <w:jc w:val="center"/>
      <w:outlineLvl w:val="6"/>
    </w:pPr>
    <w:rPr>
      <w:b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15CB"/>
    <w:rPr>
      <w:rFonts w:ascii="Lucida Sans Unicode" w:hAnsi="Lucida Sans Unicode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52F9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52F9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52F9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52F9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52F90"/>
    <w:rPr>
      <w:rFonts w:ascii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33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2F90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plass@bfcacademy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www.ILDCEO.net/energyco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9C2E5-2AC9-41F4-B71A-E98F9995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 Council of Code Administrators</vt:lpstr>
    </vt:vector>
  </TitlesOfParts>
  <Company>cog</Company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Council of Code Administrators</dc:title>
  <dc:creator>Chuck Lencioni</dc:creator>
  <cp:lastModifiedBy>Dan Westergaard</cp:lastModifiedBy>
  <cp:revision>19</cp:revision>
  <cp:lastPrinted>2013-07-08T15:05:00Z</cp:lastPrinted>
  <dcterms:created xsi:type="dcterms:W3CDTF">2013-08-27T15:43:00Z</dcterms:created>
  <dcterms:modified xsi:type="dcterms:W3CDTF">2013-10-09T21:28:00Z</dcterms:modified>
</cp:coreProperties>
</file>